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EBFE" w14:textId="7E794CC6" w:rsidR="00FB639A" w:rsidRPr="00F6095B" w:rsidRDefault="003E11E6" w:rsidP="006925B7">
      <w:pPr>
        <w:contextualSpacing/>
        <w:rPr>
          <w:rFonts w:ascii="Helsinki Grotesk Black" w:hAnsi="Helsinki Grotesk Black"/>
          <w:noProof/>
          <w:color w:val="FF0000"/>
          <w:lang w:val="en-GB" w:eastAsia="fi-FI"/>
        </w:rPr>
      </w:pPr>
      <w:r>
        <w:rPr>
          <w:noProof/>
        </w:rPr>
        <w:drawing>
          <wp:inline distT="0" distB="0" distL="0" distR="0" wp14:anchorId="513ED8B7" wp14:editId="2CC74C67">
            <wp:extent cx="5943600" cy="4151630"/>
            <wp:effectExtent l="0" t="0" r="0" b="1270"/>
            <wp:docPr id="1" name="Picture 1" descr="A picture containing old, several,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ld, several, crow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151630"/>
                    </a:xfrm>
                    <a:prstGeom prst="rect">
                      <a:avLst/>
                    </a:prstGeom>
                    <a:noFill/>
                    <a:ln>
                      <a:noFill/>
                    </a:ln>
                  </pic:spPr>
                </pic:pic>
              </a:graphicData>
            </a:graphic>
          </wp:inline>
        </w:drawing>
      </w:r>
    </w:p>
    <w:p w14:paraId="042B9BD2" w14:textId="77777777" w:rsidR="006D302B" w:rsidRPr="006D302B" w:rsidRDefault="006D302B" w:rsidP="006925B7">
      <w:pPr>
        <w:contextualSpacing/>
        <w:rPr>
          <w:rFonts w:ascii="Helsinki Grotesk Black" w:hAnsi="Helsinki Grotesk Black"/>
          <w:noProof/>
          <w:color w:val="FF0000"/>
          <w:sz w:val="18"/>
          <w:szCs w:val="18"/>
          <w:lang w:val="en-GB" w:eastAsia="fi-FI"/>
        </w:rPr>
      </w:pPr>
    </w:p>
    <w:p w14:paraId="1043C183" w14:textId="25A121F5" w:rsidR="006D302B" w:rsidRPr="006D302B" w:rsidRDefault="00617B80" w:rsidP="006E3D22">
      <w:pPr>
        <w:contextualSpacing/>
        <w:jc w:val="center"/>
        <w:rPr>
          <w:noProof/>
          <w:sz w:val="18"/>
          <w:szCs w:val="18"/>
          <w:lang w:val="en-GB" w:eastAsia="fi-FI"/>
        </w:rPr>
      </w:pPr>
      <w:r w:rsidRPr="00617B80">
        <w:rPr>
          <w:noProof/>
          <w:sz w:val="18"/>
          <w:szCs w:val="18"/>
          <w:lang w:eastAsia="fi-FI"/>
        </w:rPr>
        <w:t>Danielle Brathwaite-Shirley</w:t>
      </w:r>
      <w:r>
        <w:rPr>
          <w:noProof/>
          <w:sz w:val="18"/>
          <w:szCs w:val="18"/>
          <w:lang w:eastAsia="fi-FI"/>
        </w:rPr>
        <w:t>,</w:t>
      </w:r>
      <w:r w:rsidRPr="00617B80">
        <w:rPr>
          <w:noProof/>
          <w:sz w:val="18"/>
          <w:szCs w:val="18"/>
          <w:lang w:eastAsia="fi-FI"/>
        </w:rPr>
        <w:t xml:space="preserve"> </w:t>
      </w:r>
      <w:r w:rsidR="00FB74A0" w:rsidRPr="00617B80">
        <w:rPr>
          <w:i/>
          <w:iCs/>
          <w:noProof/>
          <w:sz w:val="18"/>
          <w:szCs w:val="18"/>
          <w:lang w:eastAsia="fi-FI"/>
        </w:rPr>
        <w:t>YOUR CHOSEN PILGRIMAGE</w:t>
      </w:r>
      <w:r>
        <w:rPr>
          <w:i/>
          <w:iCs/>
          <w:noProof/>
          <w:sz w:val="18"/>
          <w:szCs w:val="18"/>
          <w:lang w:eastAsia="fi-FI"/>
        </w:rPr>
        <w:t xml:space="preserve">, </w:t>
      </w:r>
      <w:r>
        <w:rPr>
          <w:noProof/>
          <w:sz w:val="18"/>
          <w:szCs w:val="18"/>
          <w:lang w:eastAsia="fi-FI"/>
        </w:rPr>
        <w:t xml:space="preserve"> </w:t>
      </w:r>
      <w:r w:rsidR="00FB74A0" w:rsidRPr="00617B80">
        <w:rPr>
          <w:noProof/>
          <w:sz w:val="18"/>
          <w:szCs w:val="18"/>
          <w:lang w:eastAsia="fi-FI"/>
        </w:rPr>
        <w:t>2023</w:t>
      </w:r>
      <w:r w:rsidR="0091128B">
        <w:rPr>
          <w:noProof/>
          <w:sz w:val="18"/>
          <w:szCs w:val="18"/>
          <w:lang w:eastAsia="fi-FI"/>
        </w:rPr>
        <w:t>.</w:t>
      </w:r>
      <w:r w:rsidR="0097209C">
        <w:rPr>
          <w:noProof/>
          <w:sz w:val="18"/>
          <w:szCs w:val="18"/>
          <w:lang w:eastAsia="fi-FI"/>
        </w:rPr>
        <w:t xml:space="preserve"> </w:t>
      </w:r>
      <w:r w:rsidR="0097209C" w:rsidRPr="008618EE">
        <w:rPr>
          <w:noProof/>
          <w:sz w:val="18"/>
          <w:szCs w:val="18"/>
          <w:lang w:eastAsia="fi-FI"/>
        </w:rPr>
        <w:t>Courtesy the artist.</w:t>
      </w:r>
    </w:p>
    <w:p w14:paraId="2CA05E79" w14:textId="77777777" w:rsidR="00C811FA" w:rsidRPr="00F6095B" w:rsidRDefault="00C811FA" w:rsidP="006925B7">
      <w:pPr>
        <w:contextualSpacing/>
        <w:rPr>
          <w:rFonts w:ascii="Helsinki Grotesk Black" w:hAnsi="Helsinki Grotesk Black"/>
          <w:noProof/>
          <w:color w:val="FF0000"/>
          <w:lang w:val="en-GB" w:eastAsia="fi-FI"/>
        </w:rPr>
      </w:pPr>
    </w:p>
    <w:p w14:paraId="701B75F0" w14:textId="77777777" w:rsidR="00FD2554" w:rsidRPr="00FD7DD1" w:rsidRDefault="00FB639A" w:rsidP="00FD2554">
      <w:pPr>
        <w:pStyle w:val="Otsikko"/>
        <w:jc w:val="right"/>
        <w:rPr>
          <w:rFonts w:eastAsiaTheme="minorHAnsi" w:cstheme="minorBidi"/>
          <w:bCs/>
          <w:spacing w:val="0"/>
          <w:kern w:val="0"/>
          <w:sz w:val="18"/>
          <w:szCs w:val="18"/>
        </w:rPr>
      </w:pPr>
      <w:r w:rsidRPr="00FD7DD1">
        <w:rPr>
          <w:sz w:val="32"/>
          <w:szCs w:val="44"/>
        </w:rPr>
        <w:t>12 June – 17 September 2023</w:t>
      </w:r>
    </w:p>
    <w:p w14:paraId="42794B10" w14:textId="28FE61C6" w:rsidR="00FB639A" w:rsidRPr="00FD7DD1" w:rsidRDefault="00FB639A" w:rsidP="00FD2554">
      <w:pPr>
        <w:pStyle w:val="Otsikko"/>
        <w:jc w:val="right"/>
        <w:rPr>
          <w:bCs/>
          <w:sz w:val="24"/>
          <w:szCs w:val="24"/>
          <w:lang w:val="en-GB"/>
        </w:rPr>
      </w:pPr>
      <w:r w:rsidRPr="00FD7DD1">
        <w:rPr>
          <w:rFonts w:eastAsiaTheme="minorHAnsi" w:cstheme="minorBidi"/>
          <w:bCs/>
          <w:spacing w:val="0"/>
          <w:kern w:val="0"/>
          <w:sz w:val="24"/>
          <w:szCs w:val="24"/>
        </w:rPr>
        <w:t xml:space="preserve">Press preview: </w:t>
      </w:r>
      <w:r w:rsidR="009C6B27" w:rsidRPr="00FD7DD1">
        <w:rPr>
          <w:rFonts w:eastAsiaTheme="minorHAnsi" w:cstheme="minorBidi"/>
          <w:bCs/>
          <w:spacing w:val="0"/>
          <w:kern w:val="0"/>
          <w:sz w:val="24"/>
          <w:szCs w:val="24"/>
        </w:rPr>
        <w:t>8</w:t>
      </w:r>
      <w:r w:rsidRPr="00FD7DD1">
        <w:rPr>
          <w:rFonts w:eastAsiaTheme="minorHAnsi" w:cstheme="minorBidi"/>
          <w:bCs/>
          <w:spacing w:val="0"/>
          <w:kern w:val="0"/>
          <w:sz w:val="24"/>
          <w:szCs w:val="24"/>
        </w:rPr>
        <w:t xml:space="preserve"> June | </w:t>
      </w:r>
      <w:r w:rsidRPr="00FD7DD1">
        <w:rPr>
          <w:bCs/>
          <w:sz w:val="24"/>
          <w:szCs w:val="24"/>
        </w:rPr>
        <w:t xml:space="preserve">Vernissage: </w:t>
      </w:r>
      <w:r w:rsidR="00BD56B0" w:rsidRPr="00FD7DD1">
        <w:rPr>
          <w:bCs/>
          <w:sz w:val="24"/>
          <w:szCs w:val="24"/>
        </w:rPr>
        <w:t>9</w:t>
      </w:r>
      <w:r w:rsidR="00F1673E" w:rsidRPr="00FD7DD1">
        <w:rPr>
          <w:bCs/>
          <w:sz w:val="24"/>
          <w:szCs w:val="24"/>
        </w:rPr>
        <w:t xml:space="preserve"> </w:t>
      </w:r>
      <w:r w:rsidR="00FD2554" w:rsidRPr="00FD7DD1">
        <w:rPr>
          <w:bCs/>
          <w:sz w:val="24"/>
          <w:szCs w:val="24"/>
          <w:lang w:val="en-GB"/>
        </w:rPr>
        <w:t>–</w:t>
      </w:r>
      <w:r w:rsidR="00F1673E" w:rsidRPr="00FD7DD1">
        <w:rPr>
          <w:bCs/>
          <w:sz w:val="24"/>
          <w:szCs w:val="24"/>
          <w:lang w:val="en-GB"/>
        </w:rPr>
        <w:t xml:space="preserve"> </w:t>
      </w:r>
      <w:r w:rsidR="009C6B27" w:rsidRPr="00FD7DD1">
        <w:rPr>
          <w:bCs/>
          <w:sz w:val="24"/>
          <w:szCs w:val="24"/>
        </w:rPr>
        <w:t>1</w:t>
      </w:r>
      <w:r w:rsidR="00BD56B0" w:rsidRPr="00FD7DD1">
        <w:rPr>
          <w:bCs/>
          <w:sz w:val="24"/>
          <w:szCs w:val="24"/>
        </w:rPr>
        <w:t>0</w:t>
      </w:r>
      <w:r w:rsidRPr="00FD7DD1">
        <w:rPr>
          <w:bCs/>
          <w:sz w:val="24"/>
          <w:szCs w:val="24"/>
        </w:rPr>
        <w:t xml:space="preserve"> June</w:t>
      </w:r>
    </w:p>
    <w:p w14:paraId="62D31ECC" w14:textId="77777777" w:rsidR="00FB639A" w:rsidRPr="0010313F" w:rsidRDefault="00FB639A" w:rsidP="00FB639A">
      <w:pPr>
        <w:pStyle w:val="Otsikko"/>
        <w:rPr>
          <w:sz w:val="8"/>
          <w:szCs w:val="2"/>
        </w:rPr>
      </w:pPr>
    </w:p>
    <w:p w14:paraId="7C652366" w14:textId="77777777" w:rsidR="006925B7" w:rsidRPr="006925B7" w:rsidRDefault="006925B7" w:rsidP="00FB639A">
      <w:pPr>
        <w:pStyle w:val="Otsikko"/>
        <w:rPr>
          <w:sz w:val="10"/>
          <w:szCs w:val="6"/>
        </w:rPr>
      </w:pPr>
    </w:p>
    <w:p w14:paraId="31F7CB73" w14:textId="56145821" w:rsidR="00180725" w:rsidRDefault="00E11B26" w:rsidP="00745C97">
      <w:pPr>
        <w:pStyle w:val="Otsikko"/>
        <w:jc w:val="center"/>
        <w:rPr>
          <w:sz w:val="32"/>
          <w:szCs w:val="24"/>
        </w:rPr>
      </w:pPr>
      <w:r w:rsidRPr="00FD7DD1">
        <w:rPr>
          <w:sz w:val="32"/>
          <w:szCs w:val="24"/>
        </w:rPr>
        <w:t>Helsinki Biennial 2023</w:t>
      </w:r>
      <w:r w:rsidRPr="00FD7DD1">
        <w:rPr>
          <w:i/>
          <w:iCs/>
          <w:sz w:val="32"/>
          <w:szCs w:val="24"/>
        </w:rPr>
        <w:t xml:space="preserve"> </w:t>
      </w:r>
      <w:r w:rsidR="00E761E4" w:rsidRPr="00FD7DD1">
        <w:rPr>
          <w:sz w:val="32"/>
          <w:szCs w:val="24"/>
        </w:rPr>
        <w:t>b</w:t>
      </w:r>
      <w:r w:rsidRPr="00FD7DD1">
        <w:rPr>
          <w:sz w:val="32"/>
          <w:szCs w:val="24"/>
        </w:rPr>
        <w:t xml:space="preserve">rings </w:t>
      </w:r>
      <w:r w:rsidR="00E761E4" w:rsidRPr="00B44507">
        <w:rPr>
          <w:sz w:val="32"/>
          <w:szCs w:val="24"/>
        </w:rPr>
        <w:t>t</w:t>
      </w:r>
      <w:r w:rsidRPr="00B44507">
        <w:rPr>
          <w:sz w:val="32"/>
          <w:szCs w:val="24"/>
        </w:rPr>
        <w:t xml:space="preserve">ogether </w:t>
      </w:r>
      <w:r w:rsidR="008B419B" w:rsidRPr="00B44507">
        <w:rPr>
          <w:sz w:val="32"/>
          <w:szCs w:val="24"/>
        </w:rPr>
        <w:t>2</w:t>
      </w:r>
      <w:r w:rsidR="00B44507">
        <w:rPr>
          <w:sz w:val="32"/>
          <w:szCs w:val="24"/>
        </w:rPr>
        <w:t>9</w:t>
      </w:r>
      <w:r w:rsidR="008B419B" w:rsidRPr="00FD7DD1">
        <w:rPr>
          <w:sz w:val="32"/>
          <w:szCs w:val="24"/>
        </w:rPr>
        <w:t xml:space="preserve"> </w:t>
      </w:r>
      <w:r w:rsidR="00E761E4" w:rsidRPr="00FD7DD1">
        <w:rPr>
          <w:sz w:val="32"/>
          <w:szCs w:val="24"/>
        </w:rPr>
        <w:t>a</w:t>
      </w:r>
      <w:r w:rsidR="00180725" w:rsidRPr="00FD7DD1">
        <w:rPr>
          <w:sz w:val="32"/>
          <w:szCs w:val="24"/>
        </w:rPr>
        <w:t xml:space="preserve">rtists and </w:t>
      </w:r>
      <w:r w:rsidR="005F380D" w:rsidRPr="00FD7DD1">
        <w:rPr>
          <w:sz w:val="32"/>
          <w:szCs w:val="24"/>
        </w:rPr>
        <w:t xml:space="preserve">collectives </w:t>
      </w:r>
      <w:r w:rsidR="00180725" w:rsidRPr="00FD7DD1">
        <w:rPr>
          <w:sz w:val="32"/>
          <w:szCs w:val="24"/>
        </w:rPr>
        <w:t>to</w:t>
      </w:r>
      <w:r w:rsidRPr="00FD7DD1">
        <w:rPr>
          <w:sz w:val="32"/>
          <w:szCs w:val="24"/>
        </w:rPr>
        <w:t xml:space="preserve"> exhibit across</w:t>
      </w:r>
      <w:r w:rsidR="00180725" w:rsidRPr="00FD7DD1">
        <w:rPr>
          <w:sz w:val="32"/>
          <w:szCs w:val="24"/>
        </w:rPr>
        <w:t xml:space="preserve"> </w:t>
      </w:r>
      <w:r w:rsidR="008624F7" w:rsidRPr="00FD7DD1">
        <w:rPr>
          <w:sz w:val="32"/>
          <w:szCs w:val="24"/>
        </w:rPr>
        <w:t xml:space="preserve">Vallisaari Island and the </w:t>
      </w:r>
      <w:r w:rsidR="00180725" w:rsidRPr="00FD7DD1">
        <w:rPr>
          <w:sz w:val="32"/>
          <w:szCs w:val="24"/>
        </w:rPr>
        <w:t xml:space="preserve">Finnish </w:t>
      </w:r>
      <w:r w:rsidR="00C236EB" w:rsidRPr="00FD7DD1">
        <w:rPr>
          <w:sz w:val="32"/>
          <w:szCs w:val="24"/>
        </w:rPr>
        <w:t>c</w:t>
      </w:r>
      <w:r w:rsidR="00180725" w:rsidRPr="00FD7DD1">
        <w:rPr>
          <w:sz w:val="32"/>
          <w:szCs w:val="24"/>
        </w:rPr>
        <w:t>apital</w:t>
      </w:r>
    </w:p>
    <w:p w14:paraId="59A4D771" w14:textId="77777777" w:rsidR="00745C97" w:rsidRPr="00745C97" w:rsidRDefault="00745C97" w:rsidP="00745C97">
      <w:pPr>
        <w:rPr>
          <w:sz w:val="14"/>
          <w:szCs w:val="14"/>
        </w:rPr>
      </w:pPr>
    </w:p>
    <w:p w14:paraId="724E4E48" w14:textId="49B46297" w:rsidR="004B3B51" w:rsidRDefault="007231A6" w:rsidP="00180725">
      <w:r>
        <w:t>Helsi</w:t>
      </w:r>
      <w:r w:rsidR="00977151">
        <w:t>nki Biennial 2023</w:t>
      </w:r>
      <w:r w:rsidR="00E647D2">
        <w:t xml:space="preserve"> </w:t>
      </w:r>
      <w:r w:rsidR="00977151">
        <w:t xml:space="preserve">is delighted to </w:t>
      </w:r>
      <w:r w:rsidR="006E4800">
        <w:t>share</w:t>
      </w:r>
      <w:r w:rsidR="009F08E4">
        <w:t xml:space="preserve"> the </w:t>
      </w:r>
      <w:r w:rsidR="008B419B" w:rsidRPr="00B44507">
        <w:t>2</w:t>
      </w:r>
      <w:r w:rsidR="00B44507" w:rsidRPr="00B44507">
        <w:t>9</w:t>
      </w:r>
      <w:r w:rsidR="008B419B">
        <w:t xml:space="preserve"> </w:t>
      </w:r>
      <w:r w:rsidR="00F716BA">
        <w:t>international</w:t>
      </w:r>
      <w:r w:rsidR="00E647D2">
        <w:t xml:space="preserve"> artists and </w:t>
      </w:r>
      <w:r w:rsidR="00B205B9">
        <w:t>collectives</w:t>
      </w:r>
      <w:r w:rsidR="00E647D2">
        <w:t xml:space="preserve"> participating in </w:t>
      </w:r>
      <w:r w:rsidR="00CC7E9A">
        <w:t xml:space="preserve">its second edition, </w:t>
      </w:r>
      <w:r w:rsidR="00E647D2" w:rsidRPr="00977151">
        <w:rPr>
          <w:i/>
          <w:iCs/>
        </w:rPr>
        <w:t>New Directions May Emerge</w:t>
      </w:r>
      <w:r w:rsidR="00E647D2">
        <w:rPr>
          <w:i/>
          <w:iCs/>
        </w:rPr>
        <w:t xml:space="preserve">, </w:t>
      </w:r>
      <w:r w:rsidR="00E647D2">
        <w:t xml:space="preserve">curated by </w:t>
      </w:r>
      <w:r w:rsidR="00702631" w:rsidRPr="00E22A6E">
        <w:rPr>
          <w:b/>
          <w:bCs/>
        </w:rPr>
        <w:t>Joasia Krysa</w:t>
      </w:r>
      <w:r w:rsidR="003658DB">
        <w:t xml:space="preserve"> and produced by</w:t>
      </w:r>
      <w:r w:rsidR="00C71505">
        <w:t xml:space="preserve"> </w:t>
      </w:r>
      <w:r w:rsidR="00A12DAF">
        <w:t>HAM</w:t>
      </w:r>
      <w:r w:rsidR="00EB3917">
        <w:t xml:space="preserve"> </w:t>
      </w:r>
      <w:r w:rsidR="00C71505">
        <w:t>Helsinki Art Mus</w:t>
      </w:r>
      <w:r w:rsidR="00B205B9">
        <w:t>eu</w:t>
      </w:r>
      <w:r w:rsidR="00C71505">
        <w:t>m.</w:t>
      </w:r>
      <w:r w:rsidR="00E647D2">
        <w:t xml:space="preserve"> </w:t>
      </w:r>
      <w:r w:rsidR="00AB0AD4">
        <w:t xml:space="preserve">Opening to the public on </w:t>
      </w:r>
      <w:r w:rsidR="007C475F" w:rsidRPr="007C475F">
        <w:t>12 June</w:t>
      </w:r>
      <w:r w:rsidR="007C475F">
        <w:t xml:space="preserve">, </w:t>
      </w:r>
      <w:r w:rsidR="007C475F" w:rsidRPr="007C475F">
        <w:t xml:space="preserve">an annual </w:t>
      </w:r>
      <w:r w:rsidR="002854A9">
        <w:t xml:space="preserve">Helsinki Day </w:t>
      </w:r>
      <w:r w:rsidR="007C475F" w:rsidRPr="007C475F">
        <w:t xml:space="preserve">celebration in </w:t>
      </w:r>
      <w:r w:rsidR="00961C35" w:rsidRPr="00961C35">
        <w:t>in the Finnish capita</w:t>
      </w:r>
      <w:r w:rsidR="00961C35">
        <w:t>l</w:t>
      </w:r>
      <w:r w:rsidR="007C475F" w:rsidRPr="007C475F">
        <w:t xml:space="preserve">, </w:t>
      </w:r>
      <w:r w:rsidR="00347372">
        <w:t xml:space="preserve">the biennial comprises </w:t>
      </w:r>
      <w:r w:rsidR="0030066E">
        <w:t>around</w:t>
      </w:r>
      <w:r w:rsidR="00347372" w:rsidRPr="00347372">
        <w:t xml:space="preserve"> 50% new commissions and site-specific works</w:t>
      </w:r>
      <w:r w:rsidR="00082CD6">
        <w:t xml:space="preserve"> which engage with </w:t>
      </w:r>
      <w:r w:rsidR="00723B1D" w:rsidRPr="00723B1D">
        <w:t xml:space="preserve">some of </w:t>
      </w:r>
      <w:r w:rsidR="00723B1D" w:rsidRPr="002071C6">
        <w:t xml:space="preserve">the </w:t>
      </w:r>
      <w:r w:rsidR="002071C6" w:rsidRPr="002071C6">
        <w:t>pressing</w:t>
      </w:r>
      <w:r w:rsidR="00723B1D" w:rsidRPr="002071C6">
        <w:t xml:space="preserve"> issues of our time</w:t>
      </w:r>
      <w:r w:rsidR="00723B1D" w:rsidRPr="00156943">
        <w:t xml:space="preserve">, </w:t>
      </w:r>
      <w:r w:rsidR="000B7F9D">
        <w:t>encompassing</w:t>
      </w:r>
      <w:r w:rsidR="00095C8B" w:rsidRPr="00156943">
        <w:t xml:space="preserve"> </w:t>
      </w:r>
      <w:r w:rsidR="00723B1D" w:rsidRPr="00156943">
        <w:t xml:space="preserve">environmental damage, political conflict and the </w:t>
      </w:r>
      <w:r w:rsidR="00156943" w:rsidRPr="00156943">
        <w:t>impact</w:t>
      </w:r>
      <w:r w:rsidR="00723B1D" w:rsidRPr="00156943">
        <w:t xml:space="preserve"> of </w:t>
      </w:r>
      <w:r w:rsidR="00930513">
        <w:t>technolo</w:t>
      </w:r>
      <w:r w:rsidR="00930513" w:rsidRPr="00930513">
        <w:t>gy</w:t>
      </w:r>
      <w:r w:rsidR="00723B1D" w:rsidRPr="00930513">
        <w:t>.</w:t>
      </w:r>
      <w:r w:rsidR="006B7E46">
        <w:t xml:space="preserve"> </w:t>
      </w:r>
      <w:r w:rsidR="001721AE">
        <w:t xml:space="preserve">For </w:t>
      </w:r>
      <w:r w:rsidR="00CE68E3" w:rsidRPr="00977151">
        <w:rPr>
          <w:i/>
          <w:iCs/>
        </w:rPr>
        <w:t>New Directions May Emerge</w:t>
      </w:r>
      <w:r w:rsidR="001721AE">
        <w:t xml:space="preserve">, </w:t>
      </w:r>
      <w:r w:rsidR="001721AE" w:rsidRPr="001721AE">
        <w:t xml:space="preserve">Krysa </w:t>
      </w:r>
      <w:r w:rsidR="001721AE">
        <w:t xml:space="preserve">has </w:t>
      </w:r>
      <w:r w:rsidR="00CE68E3" w:rsidRPr="001721AE">
        <w:t>join</w:t>
      </w:r>
      <w:r w:rsidR="00CE68E3">
        <w:t>ed</w:t>
      </w:r>
      <w:r w:rsidR="00CE68E3" w:rsidRPr="001721AE">
        <w:t xml:space="preserve"> forces</w:t>
      </w:r>
      <w:r w:rsidR="001721AE" w:rsidRPr="001721AE">
        <w:t xml:space="preserve"> with five </w:t>
      </w:r>
      <w:r w:rsidR="00AD7B0F" w:rsidRPr="006B7E46">
        <w:t>curatorial collaborators</w:t>
      </w:r>
      <w:r w:rsidR="001721AE">
        <w:t xml:space="preserve">: </w:t>
      </w:r>
      <w:r w:rsidR="006B7E46" w:rsidRPr="006B7E46">
        <w:t>Critical Environmental Data, Museum of Impossible Forms, TBA21-Academy, ViCCA @ Aalto Arts, and an A.I. Entity.</w:t>
      </w:r>
    </w:p>
    <w:p w14:paraId="650367EA" w14:textId="77777777" w:rsidR="0097209C" w:rsidRDefault="00723B1D" w:rsidP="00C07A75">
      <w:r>
        <w:t>Th</w:t>
      </w:r>
      <w:r w:rsidR="005A7A11">
        <w:t>is year, th</w:t>
      </w:r>
      <w:r>
        <w:t xml:space="preserve">e </w:t>
      </w:r>
      <w:r w:rsidR="00ED5CCB">
        <w:t xml:space="preserve">biennial’s </w:t>
      </w:r>
      <w:r>
        <w:t>ce</w:t>
      </w:r>
      <w:r w:rsidR="00F716BA">
        <w:t>ntral location of</w:t>
      </w:r>
      <w:r w:rsidR="004B3B51">
        <w:t xml:space="preserve"> </w:t>
      </w:r>
      <w:r w:rsidR="000549D7">
        <w:t xml:space="preserve">Vallisaari Island in the </w:t>
      </w:r>
      <w:r w:rsidR="00DF0F7F">
        <w:t xml:space="preserve">Helsinki </w:t>
      </w:r>
      <w:r w:rsidR="000549D7">
        <w:t>archipelago</w:t>
      </w:r>
      <w:r w:rsidR="004B3B51">
        <w:t xml:space="preserve"> will </w:t>
      </w:r>
      <w:r w:rsidR="00D92F5A">
        <w:t>have a</w:t>
      </w:r>
      <w:r w:rsidR="00001346">
        <w:t xml:space="preserve"> particular </w:t>
      </w:r>
      <w:r w:rsidR="00D92F5A">
        <w:t>emphasis on</w:t>
      </w:r>
      <w:r w:rsidR="004B3B51">
        <w:t xml:space="preserve"> </w:t>
      </w:r>
      <w:r w:rsidR="00D92F5A">
        <w:t>o</w:t>
      </w:r>
      <w:r w:rsidR="004B3B51">
        <w:t>utdoor artworks</w:t>
      </w:r>
      <w:r w:rsidR="00001346">
        <w:t xml:space="preserve"> which</w:t>
      </w:r>
      <w:r w:rsidR="00851399">
        <w:t xml:space="preserve"> </w:t>
      </w:r>
      <w:r w:rsidR="0069542E" w:rsidRPr="00851399">
        <w:t>subtly</w:t>
      </w:r>
      <w:r w:rsidR="00001346">
        <w:t xml:space="preserve"> </w:t>
      </w:r>
      <w:r w:rsidR="00B205B9">
        <w:t>operate in dialogue with</w:t>
      </w:r>
      <w:r w:rsidR="00E139E9">
        <w:t xml:space="preserve"> </w:t>
      </w:r>
      <w:r w:rsidR="000E4527">
        <w:t>the</w:t>
      </w:r>
      <w:r w:rsidR="00155914">
        <w:t xml:space="preserve"> </w:t>
      </w:r>
      <w:r w:rsidR="00A300EA">
        <w:t>surrounding</w:t>
      </w:r>
      <w:r w:rsidR="00155914">
        <w:t xml:space="preserve"> environment</w:t>
      </w:r>
      <w:r w:rsidR="000E4527">
        <w:t xml:space="preserve"> and</w:t>
      </w:r>
      <w:r w:rsidR="001C206A" w:rsidRPr="001C206A">
        <w:t xml:space="preserve"> its unique ecosystem</w:t>
      </w:r>
      <w:r w:rsidR="00D92F5A" w:rsidRPr="00334985">
        <w:t>.</w:t>
      </w:r>
      <w:r w:rsidR="00D92F5A" w:rsidRPr="00334985">
        <w:rPr>
          <w:color w:val="FF0000"/>
        </w:rPr>
        <w:t xml:space="preserve"> </w:t>
      </w:r>
      <w:r w:rsidR="00B205B9">
        <w:t>In addition</w:t>
      </w:r>
      <w:r w:rsidR="00D92F5A">
        <w:t xml:space="preserve">, </w:t>
      </w:r>
      <w:r w:rsidR="00426083">
        <w:t xml:space="preserve">a 20-minute ferry ride away, </w:t>
      </w:r>
      <w:r w:rsidR="00611397">
        <w:t xml:space="preserve">artworks </w:t>
      </w:r>
      <w:r w:rsidR="00684DFA">
        <w:t xml:space="preserve">and the wider biennial programme </w:t>
      </w:r>
      <w:r w:rsidR="00611397">
        <w:t xml:space="preserve">sprawl across </w:t>
      </w:r>
      <w:r w:rsidR="00476998">
        <w:t xml:space="preserve">mainland venues </w:t>
      </w:r>
      <w:r w:rsidR="000B7F9D">
        <w:t>including</w:t>
      </w:r>
      <w:r w:rsidR="000B7F9D" w:rsidRPr="000B7F9D">
        <w:t xml:space="preserve"> HAM Helsinki Art Museum, </w:t>
      </w:r>
      <w:r w:rsidR="000B7F9D" w:rsidRPr="000B7F9D">
        <w:lastRenderedPageBreak/>
        <w:t xml:space="preserve">Helsinki Central Library Oodi, </w:t>
      </w:r>
      <w:r w:rsidR="00B552D0" w:rsidRPr="00115FE6">
        <w:t>Stoa</w:t>
      </w:r>
      <w:r w:rsidR="00B552D0">
        <w:t xml:space="preserve"> and</w:t>
      </w:r>
      <w:r w:rsidR="00B552D0" w:rsidRPr="00115FE6">
        <w:t xml:space="preserve"> Caisa </w:t>
      </w:r>
      <w:r w:rsidR="00115FE6" w:rsidRPr="00115FE6">
        <w:t>Cultural Centers</w:t>
      </w:r>
      <w:r w:rsidR="00B552D0">
        <w:t>, other public spaces in the city</w:t>
      </w:r>
      <w:r w:rsidR="00E22A6E">
        <w:t xml:space="preserve">, </w:t>
      </w:r>
      <w:r w:rsidR="00E22A6E" w:rsidRPr="002F046C">
        <w:t>and online</w:t>
      </w:r>
      <w:r w:rsidR="00397C6E" w:rsidRPr="002F046C">
        <w:t>,</w:t>
      </w:r>
      <w:r w:rsidR="00E22A6E" w:rsidRPr="002F046C">
        <w:t xml:space="preserve"> accessible </w:t>
      </w:r>
      <w:r w:rsidR="004F015B" w:rsidRPr="002F046C">
        <w:t xml:space="preserve">via </w:t>
      </w:r>
      <w:hyperlink r:id="rId12" w:history="1">
        <w:r w:rsidR="00712F84" w:rsidRPr="002F046C">
          <w:rPr>
            <w:rStyle w:val="Hyperlinkki"/>
            <w:color w:val="auto"/>
            <w:u w:val="none"/>
          </w:rPr>
          <w:t>helsinkibiennial.fi</w:t>
        </w:r>
      </w:hyperlink>
      <w:r w:rsidR="00D36189" w:rsidRPr="002F046C">
        <w:t>.</w:t>
      </w:r>
      <w:r w:rsidR="00D36189" w:rsidRPr="00410DD1">
        <w:t xml:space="preserve"> </w:t>
      </w:r>
    </w:p>
    <w:p w14:paraId="63D10F4D" w14:textId="4EB65AA4" w:rsidR="0097209C" w:rsidRPr="00194E15" w:rsidRDefault="00C07A75" w:rsidP="00C07A75">
      <w:r w:rsidRPr="00194E15">
        <w:t>The Helsinki Biennial 202</w:t>
      </w:r>
      <w:r w:rsidR="00125AD6" w:rsidRPr="00194E15">
        <w:t>3</w:t>
      </w:r>
      <w:r w:rsidRPr="00194E15">
        <w:t xml:space="preserve"> participants include:</w:t>
      </w:r>
    </w:p>
    <w:tbl>
      <w:tblPr>
        <w:tblStyle w:val="TaulukkoRuudukko"/>
        <w:tblW w:w="109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528"/>
      </w:tblGrid>
      <w:tr w:rsidR="0097209C" w:rsidRPr="00597C70" w14:paraId="1B326A36" w14:textId="77777777" w:rsidTr="7551C1CA">
        <w:trPr>
          <w:trHeight w:val="611"/>
        </w:trPr>
        <w:tc>
          <w:tcPr>
            <w:tcW w:w="5388" w:type="dxa"/>
            <w:vAlign w:val="center"/>
          </w:tcPr>
          <w:p w14:paraId="040DC287" w14:textId="77777777" w:rsidR="0097209C" w:rsidRDefault="0097209C" w:rsidP="00FB4411">
            <w:pPr>
              <w:spacing w:after="240" w:line="360" w:lineRule="auto"/>
              <w:contextualSpacing/>
              <w:rPr>
                <w:rFonts w:cs="Calibri"/>
                <w:color w:val="000000"/>
                <w:lang w:val="fi-FI"/>
              </w:rPr>
            </w:pPr>
            <w:bookmarkStart w:id="0" w:name="_Hlk130398259"/>
            <w:r w:rsidRPr="00CF56F9">
              <w:rPr>
                <w:rFonts w:cs="Calibri"/>
                <w:b/>
                <w:bCs/>
                <w:color w:val="000000"/>
                <w:lang w:val="fi-FI"/>
              </w:rPr>
              <w:t xml:space="preserve">Matti Aikio </w:t>
            </w:r>
            <w:r w:rsidRPr="00EA3E4D">
              <w:rPr>
                <w:rFonts w:cs="Calibri"/>
                <w:color w:val="000000"/>
                <w:lang w:val="fi-FI"/>
              </w:rPr>
              <w:t>(Sápmi) *</w:t>
            </w:r>
          </w:p>
          <w:p w14:paraId="1EEC6E11" w14:textId="77777777" w:rsidR="0097209C" w:rsidRPr="00E34685" w:rsidRDefault="0097209C" w:rsidP="00FB4411">
            <w:pPr>
              <w:spacing w:after="240" w:line="360" w:lineRule="auto"/>
              <w:contextualSpacing/>
              <w:rPr>
                <w:b/>
                <w:bCs/>
                <w:lang w:val="sv-SE"/>
              </w:rPr>
            </w:pPr>
            <w:r w:rsidRPr="00CF56F9">
              <w:rPr>
                <w:rFonts w:cs="Calibri"/>
                <w:b/>
                <w:bCs/>
                <w:color w:val="000000"/>
                <w:lang w:val="sv-SE"/>
              </w:rPr>
              <w:t>Ahmed Al</w:t>
            </w:r>
            <w:r w:rsidRPr="008618EE">
              <w:rPr>
                <w:rFonts w:cs="Calibri"/>
                <w:b/>
                <w:bCs/>
                <w:lang w:val="sv-SE"/>
              </w:rPr>
              <w:t>-</w:t>
            </w:r>
            <w:r w:rsidRPr="00CF56F9">
              <w:rPr>
                <w:rFonts w:cs="Calibri"/>
                <w:b/>
                <w:bCs/>
                <w:color w:val="000000"/>
                <w:lang w:val="sv-SE"/>
              </w:rPr>
              <w:t xml:space="preserve">Nawas </w:t>
            </w:r>
            <w:r>
              <w:rPr>
                <w:rFonts w:cs="Calibri"/>
                <w:b/>
                <w:bCs/>
                <w:color w:val="000000"/>
                <w:lang w:val="sv-SE"/>
              </w:rPr>
              <w:t xml:space="preserve">&amp; </w:t>
            </w:r>
            <w:r w:rsidRPr="00CF56F9">
              <w:rPr>
                <w:rFonts w:cs="Calibri"/>
                <w:b/>
                <w:bCs/>
                <w:color w:val="000000"/>
                <w:lang w:val="sv-SE"/>
              </w:rPr>
              <w:t>Minna Henriksson</w:t>
            </w:r>
            <w:r>
              <w:rPr>
                <w:rFonts w:cs="Calibri"/>
                <w:b/>
                <w:bCs/>
                <w:color w:val="000000"/>
                <w:lang w:val="sv-SE"/>
              </w:rPr>
              <w:t xml:space="preserve"> </w:t>
            </w:r>
            <w:r w:rsidRPr="00882F6A">
              <w:rPr>
                <w:rFonts w:cs="Calibri"/>
                <w:color w:val="000000"/>
                <w:lang w:val="sv-SE"/>
              </w:rPr>
              <w:t>(FI) *</w:t>
            </w:r>
          </w:p>
        </w:tc>
        <w:tc>
          <w:tcPr>
            <w:tcW w:w="5528" w:type="dxa"/>
            <w:vAlign w:val="center"/>
          </w:tcPr>
          <w:p w14:paraId="6F473E6A" w14:textId="77777777" w:rsidR="0097209C" w:rsidRPr="00D803E2" w:rsidRDefault="0097209C" w:rsidP="00FB4411">
            <w:pPr>
              <w:spacing w:after="240" w:line="360" w:lineRule="auto"/>
              <w:contextualSpacing/>
              <w:rPr>
                <w:b/>
                <w:bCs/>
              </w:rPr>
            </w:pPr>
            <w:r w:rsidRPr="00D803E2">
              <w:rPr>
                <w:rFonts w:cs="Calibri"/>
                <w:b/>
                <w:bCs/>
                <w:color w:val="000000"/>
              </w:rPr>
              <w:t xml:space="preserve">Diana Policarpo </w:t>
            </w:r>
            <w:r w:rsidRPr="00280FA8">
              <w:rPr>
                <w:rFonts w:cs="Calibri"/>
                <w:color w:val="000000"/>
              </w:rPr>
              <w:t>(PR)</w:t>
            </w:r>
          </w:p>
        </w:tc>
      </w:tr>
      <w:tr w:rsidR="0097209C" w:rsidRPr="00597C70" w14:paraId="46362540" w14:textId="77777777" w:rsidTr="7551C1CA">
        <w:trPr>
          <w:trHeight w:val="210"/>
        </w:trPr>
        <w:tc>
          <w:tcPr>
            <w:tcW w:w="5388" w:type="dxa"/>
            <w:vAlign w:val="center"/>
          </w:tcPr>
          <w:p w14:paraId="78215D46" w14:textId="77777777" w:rsidR="0097209C" w:rsidRPr="00D803E2" w:rsidRDefault="0097209C" w:rsidP="00FB4411">
            <w:pPr>
              <w:spacing w:after="240" w:line="360" w:lineRule="auto"/>
              <w:contextualSpacing/>
              <w:rPr>
                <w:b/>
                <w:bCs/>
              </w:rPr>
            </w:pPr>
            <w:r w:rsidRPr="00D803E2">
              <w:rPr>
                <w:rFonts w:cs="Calibri"/>
                <w:b/>
                <w:bCs/>
                <w:color w:val="000000"/>
              </w:rPr>
              <w:t xml:space="preserve">Dineo Seshee Bopape </w:t>
            </w:r>
            <w:r w:rsidRPr="00280FA8">
              <w:rPr>
                <w:rFonts w:cs="Calibri"/>
                <w:color w:val="000000"/>
              </w:rPr>
              <w:t>(ZA)</w:t>
            </w:r>
            <w:r>
              <w:rPr>
                <w:rFonts w:cs="Calibri"/>
                <w:color w:val="000000"/>
              </w:rPr>
              <w:t xml:space="preserve"> </w:t>
            </w:r>
          </w:p>
        </w:tc>
        <w:tc>
          <w:tcPr>
            <w:tcW w:w="5528" w:type="dxa"/>
            <w:vAlign w:val="center"/>
          </w:tcPr>
          <w:p w14:paraId="33044775" w14:textId="77777777" w:rsidR="0097209C" w:rsidRPr="00D803E2" w:rsidRDefault="0097209C" w:rsidP="00FB4411">
            <w:pPr>
              <w:spacing w:after="240" w:line="360" w:lineRule="auto"/>
              <w:contextualSpacing/>
              <w:rPr>
                <w:b/>
                <w:bCs/>
              </w:rPr>
            </w:pPr>
            <w:r w:rsidRPr="00D803E2">
              <w:rPr>
                <w:rFonts w:cs="Calibri"/>
                <w:b/>
                <w:bCs/>
                <w:color w:val="000000"/>
              </w:rPr>
              <w:t xml:space="preserve">Sepideh Rahaa </w:t>
            </w:r>
            <w:r w:rsidRPr="00280FA8">
              <w:rPr>
                <w:rFonts w:cs="Calibri"/>
                <w:color w:val="000000"/>
              </w:rPr>
              <w:t xml:space="preserve">(IR/FI) </w:t>
            </w:r>
          </w:p>
        </w:tc>
      </w:tr>
      <w:tr w:rsidR="0097209C" w:rsidRPr="00AA0B9D" w14:paraId="23FF086C" w14:textId="77777777" w:rsidTr="7551C1CA">
        <w:trPr>
          <w:trHeight w:val="206"/>
        </w:trPr>
        <w:tc>
          <w:tcPr>
            <w:tcW w:w="5388" w:type="dxa"/>
            <w:vAlign w:val="center"/>
          </w:tcPr>
          <w:p w14:paraId="263FE89C" w14:textId="77777777" w:rsidR="0097209C" w:rsidRPr="00D803E2" w:rsidRDefault="0097209C" w:rsidP="00FB4411">
            <w:pPr>
              <w:spacing w:after="240" w:line="360" w:lineRule="auto"/>
              <w:contextualSpacing/>
              <w:rPr>
                <w:b/>
                <w:bCs/>
              </w:rPr>
            </w:pPr>
            <w:r w:rsidRPr="00D803E2">
              <w:rPr>
                <w:rFonts w:cs="Calibri"/>
                <w:b/>
                <w:bCs/>
                <w:color w:val="000000"/>
              </w:rPr>
              <w:t xml:space="preserve">Danielle Brathwaite-Shirley </w:t>
            </w:r>
            <w:r w:rsidRPr="00280FA8">
              <w:rPr>
                <w:rFonts w:cs="Calibri"/>
                <w:color w:val="000000"/>
              </w:rPr>
              <w:t>(UK/DE)</w:t>
            </w:r>
            <w:r w:rsidRPr="00D803E2">
              <w:rPr>
                <w:rFonts w:cs="Calibri"/>
                <w:b/>
                <w:bCs/>
                <w:color w:val="000000"/>
              </w:rPr>
              <w:t xml:space="preserve"> </w:t>
            </w:r>
          </w:p>
        </w:tc>
        <w:tc>
          <w:tcPr>
            <w:tcW w:w="5528" w:type="dxa"/>
            <w:vAlign w:val="center"/>
          </w:tcPr>
          <w:p w14:paraId="7CCB72C6" w14:textId="77777777" w:rsidR="0097209C" w:rsidRPr="00B45FB0" w:rsidRDefault="0097209C" w:rsidP="00FB4411">
            <w:pPr>
              <w:spacing w:after="240" w:line="360" w:lineRule="auto"/>
              <w:contextualSpacing/>
              <w:rPr>
                <w:b/>
                <w:bCs/>
                <w:lang w:val="sv-SE"/>
              </w:rPr>
            </w:pPr>
            <w:r w:rsidRPr="00CF56F9">
              <w:rPr>
                <w:rFonts w:cs="Calibri"/>
                <w:b/>
                <w:bCs/>
                <w:color w:val="000000"/>
                <w:lang w:val="sv-SE"/>
              </w:rPr>
              <w:t xml:space="preserve">Bita Razavi </w:t>
            </w:r>
            <w:r w:rsidRPr="00242B79">
              <w:rPr>
                <w:rFonts w:cs="Calibri"/>
                <w:lang w:val="sv-SE"/>
              </w:rPr>
              <w:t>(FI/</w:t>
            </w:r>
            <w:r>
              <w:rPr>
                <w:rFonts w:cs="Calibri"/>
                <w:lang w:val="sv-SE"/>
              </w:rPr>
              <w:t>IR/</w:t>
            </w:r>
            <w:r w:rsidRPr="00242B79">
              <w:rPr>
                <w:rFonts w:cs="Calibri"/>
                <w:lang w:val="sv-SE"/>
              </w:rPr>
              <w:t>EE)</w:t>
            </w:r>
          </w:p>
        </w:tc>
      </w:tr>
      <w:tr w:rsidR="0097209C" w:rsidRPr="00B45FB0" w14:paraId="6DC319ED" w14:textId="77777777" w:rsidTr="7551C1CA">
        <w:trPr>
          <w:trHeight w:val="210"/>
        </w:trPr>
        <w:tc>
          <w:tcPr>
            <w:tcW w:w="5388" w:type="dxa"/>
            <w:vAlign w:val="center"/>
          </w:tcPr>
          <w:p w14:paraId="09F2DFB2" w14:textId="5B907FA2" w:rsidR="0097209C" w:rsidRPr="003E5973" w:rsidRDefault="0097209C" w:rsidP="00FB4411">
            <w:pPr>
              <w:spacing w:after="240"/>
              <w:contextualSpacing/>
              <w:rPr>
                <w:rFonts w:cs="Calibri"/>
                <w:lang w:val="sv-SE"/>
              </w:rPr>
            </w:pPr>
            <w:r w:rsidRPr="7551C1CA">
              <w:rPr>
                <w:rFonts w:cs="Calibri"/>
                <w:b/>
                <w:bCs/>
                <w:color w:val="000000" w:themeColor="text1"/>
                <w:lang w:val="sv-SE"/>
              </w:rPr>
              <w:t xml:space="preserve">Golden Snail Opera (Anna Tsing, Yen-ling Tsai, </w:t>
            </w:r>
            <w:r>
              <w:br/>
            </w:r>
            <w:r w:rsidRPr="7551C1CA">
              <w:rPr>
                <w:rFonts w:cs="Calibri"/>
                <w:b/>
                <w:bCs/>
                <w:color w:val="000000" w:themeColor="text1"/>
                <w:lang w:val="sv-SE"/>
              </w:rPr>
              <w:t>Isabelle Car</w:t>
            </w:r>
            <w:r w:rsidR="7C40823F" w:rsidRPr="7551C1CA">
              <w:rPr>
                <w:rFonts w:cs="Calibri"/>
                <w:b/>
                <w:bCs/>
                <w:color w:val="000000" w:themeColor="text1"/>
                <w:lang w:val="sv-SE"/>
              </w:rPr>
              <w:t>b</w:t>
            </w:r>
            <w:r w:rsidRPr="7551C1CA">
              <w:rPr>
                <w:rFonts w:cs="Calibri"/>
                <w:b/>
                <w:bCs/>
                <w:color w:val="000000" w:themeColor="text1"/>
                <w:lang w:val="sv-SE"/>
              </w:rPr>
              <w:t>onell &amp; Joelle Chevrier</w:t>
            </w:r>
            <w:r w:rsidRPr="7551C1CA">
              <w:rPr>
                <w:rFonts w:cs="Calibri"/>
                <w:b/>
                <w:bCs/>
                <w:lang w:val="sv-SE"/>
              </w:rPr>
              <w:t xml:space="preserve">) </w:t>
            </w:r>
            <w:r w:rsidRPr="7551C1CA">
              <w:rPr>
                <w:rFonts w:cs="Calibri"/>
                <w:lang w:val="sv-SE"/>
              </w:rPr>
              <w:t>(TW/FR/US)</w:t>
            </w:r>
          </w:p>
          <w:p w14:paraId="457C5594" w14:textId="77777777" w:rsidR="0097209C" w:rsidRPr="00CF56F9" w:rsidRDefault="0097209C" w:rsidP="00FB4411">
            <w:pPr>
              <w:spacing w:after="240"/>
              <w:contextualSpacing/>
              <w:rPr>
                <w:rFonts w:cs="Calibri"/>
                <w:b/>
                <w:bCs/>
                <w:color w:val="000000"/>
                <w:lang w:val="sv-SE"/>
              </w:rPr>
            </w:pPr>
          </w:p>
        </w:tc>
        <w:tc>
          <w:tcPr>
            <w:tcW w:w="5528" w:type="dxa"/>
            <w:vAlign w:val="center"/>
          </w:tcPr>
          <w:p w14:paraId="4DEBE528" w14:textId="39C9139C" w:rsidR="0097209C" w:rsidRPr="00B45FB0" w:rsidRDefault="0097209C" w:rsidP="00FB4411">
            <w:pPr>
              <w:spacing w:after="240" w:line="360" w:lineRule="auto"/>
              <w:contextualSpacing/>
              <w:rPr>
                <w:rFonts w:cs="Calibri"/>
                <w:b/>
                <w:bCs/>
                <w:color w:val="000000"/>
                <w:lang w:val="en-GB"/>
              </w:rPr>
            </w:pPr>
            <w:r w:rsidRPr="00D803E2">
              <w:rPr>
                <w:rFonts w:cs="Calibri"/>
                <w:b/>
                <w:bCs/>
                <w:color w:val="000000"/>
              </w:rPr>
              <w:t>RED FOREST</w:t>
            </w:r>
            <w:r>
              <w:rPr>
                <w:rFonts w:cs="Calibri"/>
                <w:b/>
                <w:bCs/>
                <w:color w:val="000000"/>
              </w:rPr>
              <w:t xml:space="preserve"> </w:t>
            </w:r>
            <w:r w:rsidRPr="0097209C">
              <w:rPr>
                <w:rFonts w:cs="Calibri"/>
                <w:color w:val="000000"/>
              </w:rPr>
              <w:t>(UA</w:t>
            </w:r>
            <w:r w:rsidR="007402C4">
              <w:rPr>
                <w:rFonts w:cs="Calibri"/>
                <w:color w:val="000000"/>
              </w:rPr>
              <w:t>/</w:t>
            </w:r>
            <w:r w:rsidRPr="0097209C">
              <w:rPr>
                <w:rStyle w:val="ui-provider"/>
              </w:rPr>
              <w:t>UK</w:t>
            </w:r>
            <w:r w:rsidR="007402C4">
              <w:rPr>
                <w:rStyle w:val="ui-provider"/>
              </w:rPr>
              <w:t>/</w:t>
            </w:r>
            <w:r w:rsidRPr="0097209C">
              <w:rPr>
                <w:rStyle w:val="ui-provider"/>
              </w:rPr>
              <w:t>US</w:t>
            </w:r>
            <w:r w:rsidR="007402C4">
              <w:rPr>
                <w:rStyle w:val="ui-provider"/>
              </w:rPr>
              <w:t>/</w:t>
            </w:r>
            <w:r w:rsidRPr="0097209C">
              <w:rPr>
                <w:rStyle w:val="ui-provider"/>
              </w:rPr>
              <w:t>MX</w:t>
            </w:r>
            <w:r w:rsidR="007402C4">
              <w:rPr>
                <w:rStyle w:val="ui-provider"/>
              </w:rPr>
              <w:t>/</w:t>
            </w:r>
            <w:r w:rsidRPr="0097209C">
              <w:rPr>
                <w:rStyle w:val="ui-provider"/>
              </w:rPr>
              <w:t>DE</w:t>
            </w:r>
            <w:r w:rsidR="007402C4">
              <w:rPr>
                <w:rStyle w:val="ui-provider"/>
              </w:rPr>
              <w:t>/</w:t>
            </w:r>
            <w:r w:rsidRPr="0097209C">
              <w:rPr>
                <w:rStyle w:val="ui-provider"/>
              </w:rPr>
              <w:t>FI</w:t>
            </w:r>
            <w:r w:rsidR="007402C4">
              <w:rPr>
                <w:rStyle w:val="ui-provider"/>
              </w:rPr>
              <w:t>/</w:t>
            </w:r>
            <w:r w:rsidRPr="008618EE">
              <w:rPr>
                <w:rStyle w:val="ui-provider"/>
              </w:rPr>
              <w:t>ZA)</w:t>
            </w:r>
            <w:r w:rsidRPr="00D803E2">
              <w:rPr>
                <w:rFonts w:cs="Calibri"/>
                <w:b/>
                <w:bCs/>
                <w:color w:val="000000"/>
              </w:rPr>
              <w:t xml:space="preserve"> </w:t>
            </w:r>
            <w:r w:rsidRPr="00266EE4">
              <w:rPr>
                <w:rFonts w:cs="Calibri"/>
                <w:color w:val="000000"/>
              </w:rPr>
              <w:t>*</w:t>
            </w:r>
          </w:p>
        </w:tc>
      </w:tr>
      <w:tr w:rsidR="0097209C" w:rsidRPr="00597C70" w14:paraId="1FD76491" w14:textId="77777777" w:rsidTr="7551C1CA">
        <w:trPr>
          <w:trHeight w:val="210"/>
        </w:trPr>
        <w:tc>
          <w:tcPr>
            <w:tcW w:w="5388" w:type="dxa"/>
            <w:vAlign w:val="center"/>
          </w:tcPr>
          <w:p w14:paraId="70C6969A" w14:textId="77777777" w:rsidR="0097209C" w:rsidRPr="00D803E2" w:rsidRDefault="0097209C" w:rsidP="00FB4411">
            <w:pPr>
              <w:spacing w:after="240" w:line="360" w:lineRule="auto"/>
              <w:contextualSpacing/>
              <w:rPr>
                <w:b/>
                <w:bCs/>
              </w:rPr>
            </w:pPr>
            <w:r w:rsidRPr="00D803E2">
              <w:rPr>
                <w:rFonts w:cs="Calibri"/>
                <w:b/>
                <w:bCs/>
                <w:color w:val="000000"/>
              </w:rPr>
              <w:t xml:space="preserve">Alma Heikkilä </w:t>
            </w:r>
            <w:r w:rsidRPr="00280FA8">
              <w:rPr>
                <w:rFonts w:cs="Calibri"/>
                <w:color w:val="000000"/>
              </w:rPr>
              <w:t>(FI) *</w:t>
            </w:r>
          </w:p>
        </w:tc>
        <w:tc>
          <w:tcPr>
            <w:tcW w:w="5528" w:type="dxa"/>
            <w:vAlign w:val="center"/>
          </w:tcPr>
          <w:p w14:paraId="0D8C7561" w14:textId="77777777" w:rsidR="0097209C" w:rsidRPr="00C93EBE" w:rsidRDefault="0097209C" w:rsidP="00FB4411">
            <w:pPr>
              <w:spacing w:after="240"/>
              <w:contextualSpacing/>
              <w:rPr>
                <w:rFonts w:cs="Calibri"/>
                <w:b/>
                <w:bCs/>
                <w:color w:val="000000"/>
                <w:lang w:val="fi-FI"/>
              </w:rPr>
            </w:pPr>
            <w:r w:rsidRPr="003E5973">
              <w:rPr>
                <w:rFonts w:cs="Calibri"/>
                <w:b/>
                <w:bCs/>
                <w:color w:val="000000"/>
                <w:lang w:val="fi-FI"/>
              </w:rPr>
              <w:t>Remedies</w:t>
            </w:r>
            <w:r>
              <w:rPr>
                <w:rFonts w:cs="Calibri"/>
                <w:b/>
                <w:bCs/>
                <w:color w:val="000000"/>
                <w:lang w:val="fi-FI"/>
              </w:rPr>
              <w:t xml:space="preserve"> (</w:t>
            </w:r>
            <w:r w:rsidRPr="00891858">
              <w:rPr>
                <w:rStyle w:val="ui-provider"/>
                <w:b/>
                <w:bCs/>
              </w:rPr>
              <w:t>Sasha Huber &amp; Petri Saarikko</w:t>
            </w:r>
            <w:r>
              <w:rPr>
                <w:rStyle w:val="ui-provider"/>
                <w:b/>
                <w:bCs/>
              </w:rPr>
              <w:t>)</w:t>
            </w:r>
            <w:r w:rsidRPr="003E5973">
              <w:rPr>
                <w:rFonts w:cs="Calibri"/>
                <w:b/>
                <w:bCs/>
                <w:lang w:val="fi-FI"/>
              </w:rPr>
              <w:t xml:space="preserve"> </w:t>
            </w:r>
            <w:r w:rsidRPr="003E5973">
              <w:rPr>
                <w:rFonts w:cs="Calibri"/>
                <w:color w:val="000000"/>
              </w:rPr>
              <w:t xml:space="preserve">(CH/FI) </w:t>
            </w:r>
            <w:r w:rsidRPr="00891858">
              <w:rPr>
                <w:rFonts w:cs="Calibri"/>
              </w:rPr>
              <w:t>*</w:t>
            </w:r>
          </w:p>
          <w:p w14:paraId="607FBF36" w14:textId="77777777" w:rsidR="0097209C" w:rsidRPr="00D803E2" w:rsidRDefault="0097209C" w:rsidP="00FB4411">
            <w:pPr>
              <w:spacing w:after="240" w:line="360" w:lineRule="auto"/>
              <w:contextualSpacing/>
              <w:rPr>
                <w:b/>
                <w:bCs/>
              </w:rPr>
            </w:pPr>
          </w:p>
        </w:tc>
      </w:tr>
      <w:tr w:rsidR="0097209C" w:rsidRPr="00597C70" w14:paraId="0CE3A57C" w14:textId="77777777" w:rsidTr="7551C1CA">
        <w:trPr>
          <w:trHeight w:val="540"/>
        </w:trPr>
        <w:tc>
          <w:tcPr>
            <w:tcW w:w="5388" w:type="dxa"/>
            <w:vAlign w:val="center"/>
          </w:tcPr>
          <w:p w14:paraId="2539E25F" w14:textId="77777777" w:rsidR="0097209C" w:rsidRPr="00A32CCA" w:rsidRDefault="0097209C" w:rsidP="00FB4411">
            <w:pPr>
              <w:spacing w:after="240"/>
              <w:contextualSpacing/>
              <w:rPr>
                <w:b/>
                <w:bCs/>
                <w:lang w:val="sv-SE"/>
              </w:rPr>
            </w:pPr>
            <w:r w:rsidRPr="00D803E2">
              <w:rPr>
                <w:rFonts w:cs="Calibri"/>
                <w:b/>
                <w:bCs/>
                <w:color w:val="000000"/>
              </w:rPr>
              <w:t xml:space="preserve">INTERPRT </w:t>
            </w:r>
            <w:r w:rsidRPr="00792E47">
              <w:rPr>
                <w:rFonts w:cs="Calibri"/>
                <w:color w:val="000000"/>
              </w:rPr>
              <w:t>(NO)</w:t>
            </w:r>
            <w:r w:rsidRPr="00280FA8">
              <w:rPr>
                <w:rFonts w:cs="Calibri"/>
                <w:color w:val="000000"/>
              </w:rPr>
              <w:t xml:space="preserve"> *</w:t>
            </w:r>
          </w:p>
        </w:tc>
        <w:tc>
          <w:tcPr>
            <w:tcW w:w="5528" w:type="dxa"/>
            <w:vAlign w:val="center"/>
          </w:tcPr>
          <w:p w14:paraId="38AE2C3B" w14:textId="77777777" w:rsidR="0097209C" w:rsidRPr="00D803E2" w:rsidRDefault="0097209C" w:rsidP="00FB4411">
            <w:pPr>
              <w:spacing w:after="240"/>
              <w:contextualSpacing/>
              <w:rPr>
                <w:b/>
                <w:bCs/>
              </w:rPr>
            </w:pPr>
            <w:r w:rsidRPr="00D803E2">
              <w:rPr>
                <w:rFonts w:cs="Calibri"/>
                <w:b/>
                <w:bCs/>
                <w:color w:val="000000"/>
              </w:rPr>
              <w:t xml:space="preserve">Tabita Rezaire </w:t>
            </w:r>
            <w:r w:rsidRPr="00280FA8">
              <w:rPr>
                <w:rFonts w:cs="Calibri"/>
                <w:color w:val="000000"/>
              </w:rPr>
              <w:t>(FR)</w:t>
            </w:r>
          </w:p>
        </w:tc>
      </w:tr>
      <w:tr w:rsidR="0097209C" w:rsidRPr="00597C70" w14:paraId="37AFB8E1" w14:textId="77777777" w:rsidTr="7551C1CA">
        <w:trPr>
          <w:trHeight w:val="210"/>
        </w:trPr>
        <w:tc>
          <w:tcPr>
            <w:tcW w:w="5388" w:type="dxa"/>
            <w:vAlign w:val="center"/>
          </w:tcPr>
          <w:p w14:paraId="1450358E" w14:textId="77777777" w:rsidR="0097209C" w:rsidRPr="00D803E2" w:rsidRDefault="0097209C" w:rsidP="00FB4411">
            <w:pPr>
              <w:spacing w:after="240" w:line="360" w:lineRule="auto"/>
              <w:contextualSpacing/>
              <w:rPr>
                <w:b/>
                <w:bCs/>
              </w:rPr>
            </w:pPr>
            <w:r w:rsidRPr="00D803E2">
              <w:rPr>
                <w:rFonts w:cs="Calibri"/>
                <w:b/>
                <w:bCs/>
                <w:color w:val="000000"/>
              </w:rPr>
              <w:t xml:space="preserve">Keiken </w:t>
            </w:r>
            <w:r w:rsidRPr="00280FA8">
              <w:rPr>
                <w:rFonts w:cs="Calibri"/>
                <w:color w:val="000000"/>
              </w:rPr>
              <w:t>(UK) *</w:t>
            </w:r>
          </w:p>
        </w:tc>
        <w:tc>
          <w:tcPr>
            <w:tcW w:w="5528" w:type="dxa"/>
            <w:vAlign w:val="center"/>
          </w:tcPr>
          <w:p w14:paraId="64234234" w14:textId="77777777" w:rsidR="0097209C" w:rsidRPr="00D803E2" w:rsidRDefault="0097209C" w:rsidP="00FB4411">
            <w:pPr>
              <w:spacing w:after="240" w:line="360" w:lineRule="auto"/>
              <w:contextualSpacing/>
              <w:rPr>
                <w:b/>
                <w:bCs/>
              </w:rPr>
            </w:pPr>
            <w:r w:rsidRPr="00D803E2">
              <w:rPr>
                <w:rFonts w:cs="Calibri"/>
                <w:b/>
                <w:bCs/>
                <w:color w:val="000000"/>
              </w:rPr>
              <w:t xml:space="preserve">Emilija Škarnulytė </w:t>
            </w:r>
            <w:r w:rsidRPr="00280FA8">
              <w:rPr>
                <w:rFonts w:cs="Calibri"/>
                <w:color w:val="000000"/>
              </w:rPr>
              <w:t>(LT) *</w:t>
            </w:r>
          </w:p>
        </w:tc>
      </w:tr>
      <w:tr w:rsidR="0097209C" w:rsidRPr="00597C70" w14:paraId="37C7C42B" w14:textId="77777777" w:rsidTr="7551C1CA">
        <w:trPr>
          <w:trHeight w:val="210"/>
        </w:trPr>
        <w:tc>
          <w:tcPr>
            <w:tcW w:w="5388" w:type="dxa"/>
            <w:vAlign w:val="center"/>
          </w:tcPr>
          <w:p w14:paraId="6B547078" w14:textId="77777777" w:rsidR="0097209C" w:rsidRPr="00D803E2" w:rsidRDefault="0097209C" w:rsidP="00FB4411">
            <w:pPr>
              <w:spacing w:after="240" w:line="360" w:lineRule="auto"/>
              <w:contextualSpacing/>
              <w:rPr>
                <w:b/>
                <w:bCs/>
              </w:rPr>
            </w:pPr>
            <w:r w:rsidRPr="00D803E2">
              <w:rPr>
                <w:rFonts w:cs="Calibri"/>
                <w:b/>
                <w:bCs/>
                <w:color w:val="000000"/>
              </w:rPr>
              <w:t xml:space="preserve">Sonya Lindfors </w:t>
            </w:r>
            <w:r w:rsidRPr="00280FA8">
              <w:rPr>
                <w:rFonts w:cs="Calibri"/>
                <w:color w:val="000000"/>
              </w:rPr>
              <w:t>(</w:t>
            </w:r>
            <w:r>
              <w:rPr>
                <w:rFonts w:cs="Calibri"/>
                <w:color w:val="000000"/>
              </w:rPr>
              <w:t>CM/</w:t>
            </w:r>
            <w:r w:rsidRPr="00280FA8">
              <w:rPr>
                <w:rFonts w:cs="Calibri"/>
                <w:color w:val="000000"/>
              </w:rPr>
              <w:t>FI) *</w:t>
            </w:r>
          </w:p>
        </w:tc>
        <w:tc>
          <w:tcPr>
            <w:tcW w:w="5528" w:type="dxa"/>
            <w:vAlign w:val="center"/>
          </w:tcPr>
          <w:p w14:paraId="216B988B" w14:textId="77777777" w:rsidR="0097209C" w:rsidRPr="00D803E2" w:rsidRDefault="0097209C" w:rsidP="00FB4411">
            <w:pPr>
              <w:spacing w:after="240" w:line="360" w:lineRule="auto"/>
              <w:contextualSpacing/>
              <w:rPr>
                <w:b/>
                <w:bCs/>
              </w:rPr>
            </w:pPr>
            <w:r w:rsidRPr="00D803E2">
              <w:rPr>
                <w:rFonts w:cs="Calibri"/>
                <w:b/>
                <w:bCs/>
                <w:color w:val="000000"/>
              </w:rPr>
              <w:t xml:space="preserve">Yehwan Song </w:t>
            </w:r>
            <w:r w:rsidRPr="00280FA8">
              <w:rPr>
                <w:rFonts w:cs="Calibri"/>
                <w:color w:val="000000"/>
              </w:rPr>
              <w:t xml:space="preserve">(KR) * </w:t>
            </w:r>
          </w:p>
        </w:tc>
      </w:tr>
      <w:tr w:rsidR="0097209C" w:rsidRPr="00597C70" w14:paraId="19FB0ED2" w14:textId="77777777" w:rsidTr="7551C1CA">
        <w:trPr>
          <w:trHeight w:val="210"/>
        </w:trPr>
        <w:tc>
          <w:tcPr>
            <w:tcW w:w="5388" w:type="dxa"/>
            <w:vAlign w:val="center"/>
          </w:tcPr>
          <w:p w14:paraId="05BD7DE4" w14:textId="77777777" w:rsidR="0097209C" w:rsidRPr="00D803E2" w:rsidRDefault="0097209C" w:rsidP="00FB4411">
            <w:pPr>
              <w:spacing w:after="240" w:line="360" w:lineRule="auto"/>
              <w:contextualSpacing/>
              <w:rPr>
                <w:b/>
                <w:bCs/>
              </w:rPr>
            </w:pPr>
            <w:r w:rsidRPr="00D803E2">
              <w:rPr>
                <w:rFonts w:cs="Calibri"/>
                <w:b/>
                <w:bCs/>
                <w:color w:val="000000"/>
              </w:rPr>
              <w:t xml:space="preserve">Lotta Petronella with Sami Tallberg &amp; Lau Nau </w:t>
            </w:r>
            <w:r w:rsidRPr="00280FA8">
              <w:rPr>
                <w:rFonts w:cs="Calibri"/>
                <w:color w:val="000000"/>
              </w:rPr>
              <w:t>(FI) *</w:t>
            </w:r>
          </w:p>
        </w:tc>
        <w:tc>
          <w:tcPr>
            <w:tcW w:w="5528" w:type="dxa"/>
            <w:vAlign w:val="center"/>
          </w:tcPr>
          <w:p w14:paraId="51934641" w14:textId="77777777" w:rsidR="0097209C" w:rsidRPr="00D803E2" w:rsidRDefault="0097209C" w:rsidP="00FB4411">
            <w:pPr>
              <w:spacing w:after="240" w:line="360" w:lineRule="auto"/>
              <w:contextualSpacing/>
              <w:rPr>
                <w:b/>
                <w:bCs/>
              </w:rPr>
            </w:pPr>
            <w:r w:rsidRPr="00D803E2">
              <w:rPr>
                <w:rFonts w:cs="Calibri"/>
                <w:b/>
                <w:bCs/>
                <w:color w:val="000000"/>
              </w:rPr>
              <w:t xml:space="preserve">Jenna Sutela </w:t>
            </w:r>
            <w:r w:rsidRPr="00280FA8">
              <w:rPr>
                <w:rFonts w:cs="Calibri"/>
                <w:color w:val="000000"/>
              </w:rPr>
              <w:t>(FI)</w:t>
            </w:r>
            <w:r w:rsidRPr="00823FA6">
              <w:rPr>
                <w:rFonts w:cstheme="minorHAnsi"/>
                <w:color w:val="FF0000"/>
              </w:rPr>
              <w:t xml:space="preserve"> </w:t>
            </w:r>
          </w:p>
        </w:tc>
      </w:tr>
      <w:tr w:rsidR="0097209C" w:rsidRPr="00597C70" w14:paraId="7F362035" w14:textId="77777777" w:rsidTr="7551C1CA">
        <w:trPr>
          <w:trHeight w:val="210"/>
        </w:trPr>
        <w:tc>
          <w:tcPr>
            <w:tcW w:w="5388" w:type="dxa"/>
            <w:vAlign w:val="center"/>
          </w:tcPr>
          <w:p w14:paraId="4F7454A5" w14:textId="77777777" w:rsidR="0097209C" w:rsidRPr="00D803E2" w:rsidRDefault="0097209C" w:rsidP="00FB4411">
            <w:pPr>
              <w:spacing w:after="240" w:line="360" w:lineRule="auto"/>
              <w:contextualSpacing/>
              <w:rPr>
                <w:b/>
                <w:bCs/>
              </w:rPr>
            </w:pPr>
            <w:r w:rsidRPr="00D803E2">
              <w:rPr>
                <w:rFonts w:cs="Calibri"/>
                <w:b/>
                <w:bCs/>
                <w:color w:val="000000"/>
              </w:rPr>
              <w:t>Asunci</w:t>
            </w:r>
            <w:r w:rsidRPr="007A767D">
              <w:rPr>
                <w:rFonts w:cs="Calibri"/>
                <w:b/>
                <w:bCs/>
                <w:color w:val="000000"/>
              </w:rPr>
              <w:t>ó</w:t>
            </w:r>
            <w:r w:rsidRPr="00D803E2">
              <w:rPr>
                <w:rFonts w:cs="Calibri"/>
                <w:b/>
                <w:bCs/>
                <w:color w:val="000000"/>
              </w:rPr>
              <w:t xml:space="preserve">n Molinos Gordo </w:t>
            </w:r>
            <w:r w:rsidRPr="00280FA8">
              <w:rPr>
                <w:rFonts w:cs="Calibri"/>
                <w:color w:val="000000"/>
              </w:rPr>
              <w:t>(ES)</w:t>
            </w:r>
            <w:r w:rsidRPr="00D803E2">
              <w:rPr>
                <w:rFonts w:cs="Calibri"/>
                <w:b/>
                <w:bCs/>
                <w:color w:val="000000"/>
              </w:rPr>
              <w:t xml:space="preserve"> </w:t>
            </w:r>
          </w:p>
        </w:tc>
        <w:tc>
          <w:tcPr>
            <w:tcW w:w="5528" w:type="dxa"/>
            <w:vAlign w:val="center"/>
          </w:tcPr>
          <w:p w14:paraId="3CE02D49" w14:textId="77777777" w:rsidR="0097209C" w:rsidRPr="00D803E2" w:rsidRDefault="0097209C" w:rsidP="00FB4411">
            <w:pPr>
              <w:spacing w:after="240" w:line="360" w:lineRule="auto"/>
              <w:contextualSpacing/>
              <w:rPr>
                <w:b/>
                <w:bCs/>
              </w:rPr>
            </w:pPr>
            <w:r w:rsidRPr="00D803E2">
              <w:rPr>
                <w:rFonts w:cs="Calibri"/>
                <w:b/>
                <w:bCs/>
                <w:color w:val="000000"/>
              </w:rPr>
              <w:t xml:space="preserve">Suzanne Treister </w:t>
            </w:r>
            <w:r w:rsidRPr="00280FA8">
              <w:rPr>
                <w:rFonts w:cs="Calibri"/>
                <w:color w:val="000000"/>
              </w:rPr>
              <w:t xml:space="preserve">(UK) </w:t>
            </w:r>
          </w:p>
        </w:tc>
      </w:tr>
      <w:tr w:rsidR="0097209C" w:rsidRPr="00597C70" w14:paraId="082AA3E2" w14:textId="77777777" w:rsidTr="7551C1CA">
        <w:trPr>
          <w:trHeight w:val="210"/>
        </w:trPr>
        <w:tc>
          <w:tcPr>
            <w:tcW w:w="5388" w:type="dxa"/>
            <w:vAlign w:val="center"/>
          </w:tcPr>
          <w:p w14:paraId="5A7E9786" w14:textId="77777777" w:rsidR="0097209C" w:rsidRPr="00D803E2" w:rsidRDefault="0097209C" w:rsidP="00FB4411">
            <w:pPr>
              <w:spacing w:after="240" w:line="360" w:lineRule="auto"/>
              <w:contextualSpacing/>
              <w:rPr>
                <w:b/>
                <w:bCs/>
              </w:rPr>
            </w:pPr>
            <w:r w:rsidRPr="00D803E2">
              <w:rPr>
                <w:rFonts w:cs="Calibri"/>
                <w:b/>
                <w:bCs/>
                <w:color w:val="000000"/>
              </w:rPr>
              <w:t xml:space="preserve">Tuula Närhinen </w:t>
            </w:r>
            <w:r w:rsidRPr="00280FA8">
              <w:rPr>
                <w:rFonts w:cs="Calibri"/>
                <w:color w:val="000000"/>
              </w:rPr>
              <w:t>(FI)</w:t>
            </w:r>
            <w:r w:rsidRPr="00D803E2">
              <w:rPr>
                <w:rFonts w:cs="Calibri"/>
                <w:b/>
                <w:bCs/>
                <w:color w:val="000000"/>
              </w:rPr>
              <w:t xml:space="preserve"> </w:t>
            </w:r>
          </w:p>
        </w:tc>
        <w:tc>
          <w:tcPr>
            <w:tcW w:w="5528" w:type="dxa"/>
            <w:vAlign w:val="center"/>
          </w:tcPr>
          <w:p w14:paraId="4587DCB3" w14:textId="77777777" w:rsidR="0097209C" w:rsidRPr="00D803E2" w:rsidRDefault="0097209C" w:rsidP="00FB4411">
            <w:pPr>
              <w:spacing w:after="240" w:line="360" w:lineRule="auto"/>
              <w:contextualSpacing/>
              <w:rPr>
                <w:b/>
                <w:bCs/>
              </w:rPr>
            </w:pPr>
            <w:r w:rsidRPr="00D803E2">
              <w:rPr>
                <w:rFonts w:cs="Calibri"/>
                <w:b/>
                <w:bCs/>
                <w:color w:val="000000"/>
              </w:rPr>
              <w:t>Adri</w:t>
            </w:r>
            <w:r w:rsidRPr="00C547F5">
              <w:rPr>
                <w:rFonts w:cs="Calibri"/>
                <w:b/>
                <w:bCs/>
                <w:color w:val="000000"/>
              </w:rPr>
              <w:t>á</w:t>
            </w:r>
            <w:r w:rsidRPr="00D803E2">
              <w:rPr>
                <w:rFonts w:cs="Calibri"/>
                <w:b/>
                <w:bCs/>
                <w:color w:val="000000"/>
              </w:rPr>
              <w:t xml:space="preserve">n Villar Rojas </w:t>
            </w:r>
            <w:r w:rsidRPr="00280FA8">
              <w:rPr>
                <w:rFonts w:cs="Calibri"/>
                <w:color w:val="000000"/>
              </w:rPr>
              <w:t>(AR) *</w:t>
            </w:r>
          </w:p>
        </w:tc>
      </w:tr>
      <w:tr w:rsidR="0097209C" w:rsidRPr="00597C70" w14:paraId="123BB5BF" w14:textId="77777777" w:rsidTr="7551C1CA">
        <w:trPr>
          <w:trHeight w:val="210"/>
        </w:trPr>
        <w:tc>
          <w:tcPr>
            <w:tcW w:w="5388" w:type="dxa"/>
            <w:vAlign w:val="center"/>
          </w:tcPr>
          <w:p w14:paraId="66DDDB4F" w14:textId="77777777" w:rsidR="0097209C" w:rsidRPr="00D803E2" w:rsidRDefault="0097209C" w:rsidP="00FB4411">
            <w:pPr>
              <w:spacing w:after="240" w:line="360" w:lineRule="auto"/>
              <w:contextualSpacing/>
              <w:rPr>
                <w:b/>
                <w:bCs/>
              </w:rPr>
            </w:pPr>
            <w:r w:rsidRPr="00EA3E4D">
              <w:rPr>
                <w:rFonts w:cs="Calibri"/>
                <w:b/>
                <w:bCs/>
                <w:color w:val="000000"/>
              </w:rPr>
              <w:t xml:space="preserve">PHOSfate </w:t>
            </w:r>
            <w:r w:rsidRPr="00EA3E4D">
              <w:rPr>
                <w:rFonts w:cs="Calibri"/>
                <w:color w:val="000000"/>
              </w:rPr>
              <w:t>(SH/FI)</w:t>
            </w:r>
          </w:p>
        </w:tc>
        <w:tc>
          <w:tcPr>
            <w:tcW w:w="5528" w:type="dxa"/>
            <w:vAlign w:val="center"/>
          </w:tcPr>
          <w:p w14:paraId="6833471B" w14:textId="77777777" w:rsidR="0097209C" w:rsidRPr="00D803E2" w:rsidRDefault="0097209C" w:rsidP="00FB4411">
            <w:pPr>
              <w:spacing w:after="240" w:line="360" w:lineRule="auto"/>
              <w:contextualSpacing/>
              <w:rPr>
                <w:b/>
                <w:bCs/>
              </w:rPr>
            </w:pPr>
            <w:r w:rsidRPr="00D803E2">
              <w:rPr>
                <w:rFonts w:cs="Calibri"/>
                <w:b/>
                <w:bCs/>
                <w:color w:val="000000"/>
              </w:rPr>
              <w:t xml:space="preserve">Zheng Mahler </w:t>
            </w:r>
            <w:r w:rsidRPr="00792E47">
              <w:rPr>
                <w:rFonts w:cs="Calibri"/>
                <w:color w:val="000000"/>
              </w:rPr>
              <w:t>(HK)</w:t>
            </w:r>
          </w:p>
        </w:tc>
      </w:tr>
      <w:tr w:rsidR="0097209C" w:rsidRPr="00597C70" w14:paraId="1470ACA2" w14:textId="77777777" w:rsidTr="7551C1CA">
        <w:trPr>
          <w:trHeight w:val="210"/>
        </w:trPr>
        <w:tc>
          <w:tcPr>
            <w:tcW w:w="5388" w:type="dxa"/>
            <w:vAlign w:val="center"/>
          </w:tcPr>
          <w:p w14:paraId="17B8192F" w14:textId="77777777" w:rsidR="0097209C" w:rsidRPr="00D803E2" w:rsidRDefault="0097209C" w:rsidP="00FB4411">
            <w:pPr>
              <w:spacing w:after="240" w:line="360" w:lineRule="auto"/>
              <w:contextualSpacing/>
              <w:rPr>
                <w:b/>
                <w:bCs/>
              </w:rPr>
            </w:pPr>
          </w:p>
        </w:tc>
        <w:tc>
          <w:tcPr>
            <w:tcW w:w="5528" w:type="dxa"/>
            <w:vAlign w:val="center"/>
          </w:tcPr>
          <w:p w14:paraId="0CAAEDC7" w14:textId="77777777" w:rsidR="0097209C" w:rsidRPr="00D803E2" w:rsidRDefault="0097209C" w:rsidP="00FB4411">
            <w:pPr>
              <w:spacing w:after="240"/>
              <w:contextualSpacing/>
              <w:rPr>
                <w:b/>
                <w:bCs/>
              </w:rPr>
            </w:pPr>
          </w:p>
        </w:tc>
      </w:tr>
      <w:bookmarkEnd w:id="0"/>
    </w:tbl>
    <w:p w14:paraId="63375ACF" w14:textId="77777777" w:rsidR="0097209C" w:rsidRDefault="0097209C" w:rsidP="0010573A">
      <w:pPr>
        <w:spacing w:after="60" w:line="240" w:lineRule="auto"/>
        <w:rPr>
          <w:rFonts w:cstheme="minorHAnsi"/>
        </w:rPr>
      </w:pPr>
    </w:p>
    <w:p w14:paraId="5099F9CC" w14:textId="7583FABF" w:rsidR="0010573A" w:rsidRDefault="0010573A" w:rsidP="0010573A">
      <w:pPr>
        <w:spacing w:after="60" w:line="240" w:lineRule="auto"/>
        <w:rPr>
          <w:rFonts w:cstheme="minorHAnsi"/>
        </w:rPr>
      </w:pPr>
      <w:r w:rsidRPr="00FB24EB">
        <w:rPr>
          <w:rFonts w:cstheme="minorHAnsi"/>
        </w:rPr>
        <w:t>*An asterisk denotes a new commission.</w:t>
      </w:r>
    </w:p>
    <w:p w14:paraId="29CC27C5" w14:textId="77777777" w:rsidR="00152DB1" w:rsidRPr="00CB30C1" w:rsidRDefault="00152DB1" w:rsidP="0010573A">
      <w:pPr>
        <w:spacing w:after="60" w:line="240" w:lineRule="auto"/>
        <w:rPr>
          <w:rFonts w:cstheme="minorHAnsi"/>
        </w:rPr>
      </w:pPr>
    </w:p>
    <w:p w14:paraId="3E10E8E4" w14:textId="5C3BB712" w:rsidR="0010573A" w:rsidRPr="00F35EC1" w:rsidRDefault="00FE535D" w:rsidP="0010573A">
      <w:pPr>
        <w:spacing w:after="60" w:line="240" w:lineRule="auto"/>
        <w:rPr>
          <w:rFonts w:cstheme="minorHAnsi"/>
        </w:rPr>
      </w:pPr>
      <w:r w:rsidRPr="0000231D">
        <w:rPr>
          <w:rFonts w:cstheme="minorHAnsi"/>
        </w:rPr>
        <w:t xml:space="preserve">For </w:t>
      </w:r>
      <w:r w:rsidRPr="0000231D">
        <w:rPr>
          <w:i/>
        </w:rPr>
        <w:t>New Directions May Emerge</w:t>
      </w:r>
      <w:r w:rsidR="00D65C10" w:rsidRPr="0000231D">
        <w:rPr>
          <w:rFonts w:cstheme="minorHAnsi"/>
        </w:rPr>
        <w:t>,</w:t>
      </w:r>
      <w:r w:rsidRPr="0000231D">
        <w:rPr>
          <w:rFonts w:cstheme="minorHAnsi"/>
        </w:rPr>
        <w:t xml:space="preserve"> </w:t>
      </w:r>
      <w:r w:rsidR="00D65C10" w:rsidRPr="0000231D">
        <w:rPr>
          <w:rFonts w:cstheme="minorHAnsi"/>
        </w:rPr>
        <w:t xml:space="preserve">new commissions explore </w:t>
      </w:r>
      <w:r w:rsidR="00DC65A4" w:rsidRPr="0000231D">
        <w:rPr>
          <w:rFonts w:cstheme="minorHAnsi"/>
        </w:rPr>
        <w:t>alternative</w:t>
      </w:r>
      <w:r w:rsidR="00D65C10" w:rsidRPr="0000231D">
        <w:rPr>
          <w:rFonts w:cstheme="minorHAnsi"/>
        </w:rPr>
        <w:t xml:space="preserve"> ways of living in, and understanding, </w:t>
      </w:r>
      <w:r w:rsidR="00440179" w:rsidRPr="0000231D">
        <w:rPr>
          <w:rFonts w:cstheme="minorHAnsi"/>
        </w:rPr>
        <w:t xml:space="preserve">the </w:t>
      </w:r>
      <w:r w:rsidR="00D65C10" w:rsidRPr="0000231D">
        <w:rPr>
          <w:rFonts w:cstheme="minorHAnsi"/>
        </w:rPr>
        <w:t>world</w:t>
      </w:r>
      <w:r w:rsidR="00A214E0" w:rsidRPr="0000231D">
        <w:rPr>
          <w:rFonts w:cstheme="minorHAnsi"/>
        </w:rPr>
        <w:t>,</w:t>
      </w:r>
      <w:r w:rsidR="00C46093" w:rsidRPr="0000231D">
        <w:rPr>
          <w:rFonts w:cstheme="minorHAnsi"/>
        </w:rPr>
        <w:t xml:space="preserve"> </w:t>
      </w:r>
      <w:r w:rsidR="001D5C7E" w:rsidRPr="0000231D">
        <w:rPr>
          <w:rFonts w:cstheme="minorHAnsi"/>
        </w:rPr>
        <w:t>whilst</w:t>
      </w:r>
      <w:r w:rsidR="0061635C" w:rsidRPr="0000231D">
        <w:rPr>
          <w:rFonts w:cstheme="minorHAnsi"/>
        </w:rPr>
        <w:t xml:space="preserve"> </w:t>
      </w:r>
      <w:r w:rsidR="006634B2" w:rsidRPr="0000231D">
        <w:rPr>
          <w:rFonts w:cstheme="minorHAnsi"/>
        </w:rPr>
        <w:t xml:space="preserve">envisioning </w:t>
      </w:r>
      <w:r w:rsidR="0072690C">
        <w:rPr>
          <w:rFonts w:cstheme="minorHAnsi"/>
        </w:rPr>
        <w:t>various p</w:t>
      </w:r>
      <w:r w:rsidR="006634B2" w:rsidRPr="0000231D">
        <w:rPr>
          <w:rFonts w:cstheme="minorHAnsi"/>
        </w:rPr>
        <w:t>otential futures.</w:t>
      </w:r>
    </w:p>
    <w:p w14:paraId="0425D3D4" w14:textId="77777777" w:rsidR="00466CC7" w:rsidRPr="00D140FE" w:rsidRDefault="00466CC7" w:rsidP="00466CC7">
      <w:pPr>
        <w:spacing w:after="60" w:line="240" w:lineRule="auto"/>
        <w:contextualSpacing/>
        <w:rPr>
          <w:rFonts w:cstheme="minorHAnsi"/>
        </w:rPr>
      </w:pPr>
    </w:p>
    <w:p w14:paraId="33D2DD9D" w14:textId="45C7D3ED" w:rsidR="00507CBD" w:rsidRDefault="00854137" w:rsidP="000B6D80">
      <w:pPr>
        <w:spacing w:after="60" w:line="240" w:lineRule="auto"/>
        <w:contextualSpacing/>
        <w:rPr>
          <w:color w:val="000000"/>
        </w:rPr>
      </w:pPr>
      <w:r w:rsidRPr="00854137">
        <w:rPr>
          <w:color w:val="000000"/>
        </w:rPr>
        <w:t xml:space="preserve">On Vallisaari Island, </w:t>
      </w:r>
      <w:r w:rsidRPr="002B732B">
        <w:rPr>
          <w:b/>
          <w:bCs/>
          <w:color w:val="000000"/>
        </w:rPr>
        <w:t>Adrián Villar Rojas</w:t>
      </w:r>
      <w:r w:rsidRPr="00854137">
        <w:rPr>
          <w:color w:val="000000"/>
        </w:rPr>
        <w:t xml:space="preserve"> will present a site-specific sculptural work, </w:t>
      </w:r>
      <w:r w:rsidRPr="00854137">
        <w:rPr>
          <w:i/>
          <w:iCs/>
          <w:color w:val="000000"/>
        </w:rPr>
        <w:t>From the Series The End of Imagination</w:t>
      </w:r>
      <w:r w:rsidRPr="00854137">
        <w:rPr>
          <w:color w:val="000000"/>
        </w:rPr>
        <w:t xml:space="preserve"> (2023), which expands from his ongoing series </w:t>
      </w:r>
      <w:r w:rsidRPr="00854137">
        <w:rPr>
          <w:i/>
          <w:iCs/>
          <w:color w:val="000000"/>
        </w:rPr>
        <w:t>Brick Farm</w:t>
      </w:r>
      <w:r w:rsidRPr="00854137">
        <w:rPr>
          <w:color w:val="000000"/>
        </w:rPr>
        <w:t>. Inspired by the Argentinian hornero bird – which makes its nests from mud, straw and rubble, adapting them to human-built surroundings – Villar Rojas’ nest-shaped sculptures will be scattered across the island, attached to trees, rocks, and buildings. For this iteration, the sculptures have been designed using an amalgamation of software collectively described as the ‘Time Engine’. The work</w:t>
      </w:r>
      <w:r w:rsidR="00E53169">
        <w:rPr>
          <w:color w:val="000000"/>
        </w:rPr>
        <w:t xml:space="preserve"> </w:t>
      </w:r>
      <w:r w:rsidRPr="00854137">
        <w:rPr>
          <w:color w:val="000000"/>
        </w:rPr>
        <w:t>mark</w:t>
      </w:r>
      <w:r w:rsidR="00E53169">
        <w:rPr>
          <w:color w:val="000000"/>
        </w:rPr>
        <w:t>s</w:t>
      </w:r>
      <w:r w:rsidRPr="00854137">
        <w:rPr>
          <w:color w:val="000000"/>
        </w:rPr>
        <w:t xml:space="preserve"> a shift in Rojas’ practice, from organic ephemeral sculptures inspired by the hornero, to these more artificial, otherworldly new forms, or nests for unknown lifeforms. Exposed to the natural and built environment of Vallisaari, the works change and evolve over time, much like the island itself, embracing ideas of destruction and decay as an inevitable part of the life cycle.</w:t>
      </w:r>
    </w:p>
    <w:p w14:paraId="4D582AAC" w14:textId="77777777" w:rsidR="00CF1872" w:rsidRPr="000B6D80" w:rsidRDefault="00CF1872" w:rsidP="000B6D80">
      <w:pPr>
        <w:spacing w:after="60" w:line="240" w:lineRule="auto"/>
        <w:contextualSpacing/>
        <w:rPr>
          <w:rFonts w:cstheme="minorHAnsi"/>
        </w:rPr>
      </w:pPr>
    </w:p>
    <w:p w14:paraId="024E6136" w14:textId="385ABC30" w:rsidR="006D554A" w:rsidRDefault="000B6D80" w:rsidP="00A10CA9">
      <w:pPr>
        <w:rPr>
          <w:rFonts w:cs="Calibri"/>
        </w:rPr>
      </w:pPr>
      <w:r w:rsidRPr="000B6D80">
        <w:rPr>
          <w:rFonts w:cs="Calibri"/>
        </w:rPr>
        <w:lastRenderedPageBreak/>
        <w:t>On the Southern-most part of the island</w:t>
      </w:r>
      <w:r w:rsidR="00CB582D" w:rsidRPr="00CB582D">
        <w:rPr>
          <w:rFonts w:cs="Calibri"/>
        </w:rPr>
        <w:t xml:space="preserve">, </w:t>
      </w:r>
      <w:r w:rsidR="00CB582D" w:rsidRPr="00745F2F">
        <w:rPr>
          <w:rFonts w:cs="Calibri"/>
          <w:b/>
          <w:bCs/>
        </w:rPr>
        <w:t xml:space="preserve">Danielle </w:t>
      </w:r>
      <w:r w:rsidR="00A10CA9" w:rsidRPr="00745F2F">
        <w:rPr>
          <w:rFonts w:cs="Calibri"/>
          <w:b/>
          <w:bCs/>
        </w:rPr>
        <w:t>Brathwaite-Shirley</w:t>
      </w:r>
      <w:r w:rsidR="00A10CA9" w:rsidRPr="00CB582D">
        <w:rPr>
          <w:rFonts w:cs="Calibri"/>
        </w:rPr>
        <w:t xml:space="preserve"> invites visitors to take part in a role-playing performance event and installation </w:t>
      </w:r>
      <w:r w:rsidR="00836825">
        <w:rPr>
          <w:rFonts w:cs="Calibri"/>
        </w:rPr>
        <w:t>which</w:t>
      </w:r>
      <w:r w:rsidR="007B1F69">
        <w:rPr>
          <w:rFonts w:cs="Calibri"/>
        </w:rPr>
        <w:t xml:space="preserve"> </w:t>
      </w:r>
      <w:r w:rsidR="009179D2">
        <w:rPr>
          <w:rFonts w:cs="Calibri"/>
        </w:rPr>
        <w:t>explores</w:t>
      </w:r>
      <w:r w:rsidR="00900A1F">
        <w:rPr>
          <w:rFonts w:cs="Calibri"/>
        </w:rPr>
        <w:t xml:space="preserve"> </w:t>
      </w:r>
      <w:r w:rsidR="00E65725">
        <w:rPr>
          <w:rFonts w:cs="Calibri"/>
        </w:rPr>
        <w:t>a</w:t>
      </w:r>
      <w:r w:rsidR="004825A0" w:rsidRPr="004825A0">
        <w:rPr>
          <w:rFonts w:cs="Calibri"/>
        </w:rPr>
        <w:t xml:space="preserve"> </w:t>
      </w:r>
      <w:r w:rsidR="004825A0" w:rsidRPr="004604E2">
        <w:rPr>
          <w:rFonts w:cs="Calibri"/>
        </w:rPr>
        <w:t xml:space="preserve">speculative Black trans </w:t>
      </w:r>
      <w:r w:rsidR="004825A0" w:rsidRPr="004825A0">
        <w:rPr>
          <w:rFonts w:cs="Calibri"/>
        </w:rPr>
        <w:t xml:space="preserve">mythology of Vallisaari </w:t>
      </w:r>
      <w:r w:rsidR="006C4B37">
        <w:rPr>
          <w:rFonts w:cs="Calibri"/>
        </w:rPr>
        <w:t>I</w:t>
      </w:r>
      <w:r w:rsidR="004825A0" w:rsidRPr="004825A0">
        <w:rPr>
          <w:rFonts w:cs="Calibri"/>
        </w:rPr>
        <w:t>sland</w:t>
      </w:r>
      <w:r w:rsidR="00A10CA9" w:rsidRPr="00CB582D">
        <w:rPr>
          <w:rFonts w:cs="Calibri"/>
        </w:rPr>
        <w:t xml:space="preserve">. </w:t>
      </w:r>
      <w:r w:rsidR="00A56BC9">
        <w:rPr>
          <w:rFonts w:cs="Calibri"/>
        </w:rPr>
        <w:t xml:space="preserve">With live events taking place in June, August and September 2023, visitors are invited </w:t>
      </w:r>
      <w:r w:rsidR="000F28CF">
        <w:rPr>
          <w:rFonts w:cs="Calibri"/>
        </w:rPr>
        <w:t xml:space="preserve">to explore </w:t>
      </w:r>
      <w:r w:rsidR="002244CD">
        <w:rPr>
          <w:rFonts w:cs="Calibri"/>
        </w:rPr>
        <w:t xml:space="preserve">Vallisaari </w:t>
      </w:r>
      <w:r w:rsidR="000F28CF">
        <w:rPr>
          <w:rFonts w:cs="Calibri"/>
        </w:rPr>
        <w:t xml:space="preserve">and </w:t>
      </w:r>
      <w:r w:rsidR="00C95030">
        <w:rPr>
          <w:rFonts w:cs="Calibri"/>
        </w:rPr>
        <w:t>meet various characters</w:t>
      </w:r>
      <w:r w:rsidR="000900E2">
        <w:rPr>
          <w:rFonts w:cs="Calibri"/>
        </w:rPr>
        <w:t xml:space="preserve"> </w:t>
      </w:r>
      <w:r w:rsidR="00981A1F">
        <w:rPr>
          <w:rFonts w:cs="Calibri"/>
        </w:rPr>
        <w:t>in</w:t>
      </w:r>
      <w:r w:rsidR="00900A1F">
        <w:rPr>
          <w:rFonts w:cs="Calibri"/>
        </w:rPr>
        <w:t xml:space="preserve"> the</w:t>
      </w:r>
      <w:r w:rsidR="00FB6BBE">
        <w:rPr>
          <w:rFonts w:cs="Calibri"/>
        </w:rPr>
        <w:t xml:space="preserve"> form of physical sculptures</w:t>
      </w:r>
      <w:r w:rsidR="0014025C">
        <w:rPr>
          <w:rFonts w:cs="Calibri"/>
        </w:rPr>
        <w:t xml:space="preserve"> along the way</w:t>
      </w:r>
      <w:r w:rsidR="00FB6BBE">
        <w:rPr>
          <w:rFonts w:cs="Calibri"/>
        </w:rPr>
        <w:t xml:space="preserve">. An online counterpart will allow participants to listen to </w:t>
      </w:r>
      <w:r w:rsidR="007B1F69">
        <w:rPr>
          <w:rFonts w:cs="Calibri"/>
        </w:rPr>
        <w:t xml:space="preserve">the </w:t>
      </w:r>
      <w:r w:rsidR="00B37C5F">
        <w:rPr>
          <w:rFonts w:cs="Calibri"/>
        </w:rPr>
        <w:t xml:space="preserve">personal </w:t>
      </w:r>
      <w:r w:rsidR="007B1F69">
        <w:rPr>
          <w:rFonts w:cs="Calibri"/>
        </w:rPr>
        <w:t>stories of the</w:t>
      </w:r>
      <w:r w:rsidR="00C63675">
        <w:rPr>
          <w:rFonts w:cs="Calibri"/>
        </w:rPr>
        <w:t>se</w:t>
      </w:r>
      <w:r w:rsidR="007B1F69">
        <w:rPr>
          <w:rFonts w:cs="Calibri"/>
        </w:rPr>
        <w:t xml:space="preserve"> characters</w:t>
      </w:r>
      <w:r w:rsidR="00C63675">
        <w:rPr>
          <w:rFonts w:cs="Calibri"/>
        </w:rPr>
        <w:t xml:space="preserve">, bringing their </w:t>
      </w:r>
      <w:r w:rsidR="00B37C5F">
        <w:rPr>
          <w:rFonts w:cs="Calibri"/>
        </w:rPr>
        <w:t xml:space="preserve">fictional </w:t>
      </w:r>
      <w:r w:rsidR="00C63675">
        <w:rPr>
          <w:rFonts w:cs="Calibri"/>
        </w:rPr>
        <w:t>histories</w:t>
      </w:r>
      <w:r w:rsidR="009B6F75" w:rsidRPr="009B6F75">
        <w:rPr>
          <w:rFonts w:cs="Calibri"/>
        </w:rPr>
        <w:t xml:space="preserve"> </w:t>
      </w:r>
      <w:r w:rsidR="009B6F75">
        <w:rPr>
          <w:rFonts w:cs="Calibri"/>
        </w:rPr>
        <w:t>to life</w:t>
      </w:r>
      <w:r w:rsidR="007B1F69">
        <w:rPr>
          <w:rFonts w:cs="Calibri"/>
        </w:rPr>
        <w:t>.</w:t>
      </w:r>
    </w:p>
    <w:p w14:paraId="416FAB3E" w14:textId="47A27794" w:rsidR="00172165" w:rsidRDefault="007312A2" w:rsidP="00FB639A">
      <w:pPr>
        <w:rPr>
          <w:rFonts w:cs="Calibri"/>
        </w:rPr>
      </w:pPr>
      <w:r w:rsidRPr="00B77BC6">
        <w:rPr>
          <w:rFonts w:cs="Calibri"/>
        </w:rPr>
        <w:t xml:space="preserve">Meanwhile, inside </w:t>
      </w:r>
      <w:r w:rsidR="00A75A57" w:rsidRPr="00B77BC6">
        <w:rPr>
          <w:rFonts w:cs="Calibri"/>
        </w:rPr>
        <w:t xml:space="preserve">one of the island’s former gunpowder </w:t>
      </w:r>
      <w:r w:rsidR="007C6BE8">
        <w:rPr>
          <w:rFonts w:cs="Calibri"/>
        </w:rPr>
        <w:t>magazines</w:t>
      </w:r>
      <w:r w:rsidR="00A75A57" w:rsidRPr="00B77BC6">
        <w:rPr>
          <w:rFonts w:cs="Calibri"/>
        </w:rPr>
        <w:t xml:space="preserve">, </w:t>
      </w:r>
      <w:r w:rsidR="00A75A57" w:rsidRPr="00745F2F">
        <w:rPr>
          <w:rFonts w:cs="Calibri"/>
          <w:b/>
          <w:bCs/>
        </w:rPr>
        <w:t>Emilija Škarnulytė</w:t>
      </w:r>
      <w:r w:rsidR="00A75A57" w:rsidRPr="00B77BC6">
        <w:rPr>
          <w:rFonts w:cs="Calibri"/>
        </w:rPr>
        <w:t xml:space="preserve"> will </w:t>
      </w:r>
      <w:r w:rsidR="004516B8" w:rsidRPr="0048409D">
        <w:rPr>
          <w:rFonts w:cs="Calibri"/>
        </w:rPr>
        <w:t>present</w:t>
      </w:r>
      <w:r w:rsidR="004516B8">
        <w:rPr>
          <w:rFonts w:cs="Calibri"/>
        </w:rPr>
        <w:t xml:space="preserve"> </w:t>
      </w:r>
      <w:r w:rsidR="00A75A57" w:rsidRPr="00B77BC6">
        <w:rPr>
          <w:rFonts w:cs="Calibri"/>
        </w:rPr>
        <w:t>her</w:t>
      </w:r>
      <w:r w:rsidR="00835E7D" w:rsidRPr="00B77BC6">
        <w:rPr>
          <w:rFonts w:cs="Calibri"/>
        </w:rPr>
        <w:t xml:space="preserve"> new</w:t>
      </w:r>
      <w:r w:rsidR="00835E7D" w:rsidRPr="00B77BC6">
        <w:t xml:space="preserve"> </w:t>
      </w:r>
      <w:r w:rsidR="00835E7D" w:rsidRPr="00B77BC6">
        <w:rPr>
          <w:rFonts w:cs="Calibri"/>
        </w:rPr>
        <w:t xml:space="preserve">film installation </w:t>
      </w:r>
      <w:r w:rsidR="00835E7D" w:rsidRPr="00B77BC6">
        <w:rPr>
          <w:rFonts w:cs="Calibri"/>
          <w:i/>
          <w:iCs/>
        </w:rPr>
        <w:t xml:space="preserve">Hypoxia. </w:t>
      </w:r>
      <w:r w:rsidR="00B77BC6" w:rsidRPr="00B77BC6">
        <w:rPr>
          <w:rFonts w:cs="Calibri"/>
        </w:rPr>
        <w:t>Drawing inspiration from the Baltic Sea, the work meditates on extinction, future archaeology, and deep time, examining the ocean basin from an "alien archaeolog</w:t>
      </w:r>
      <w:r w:rsidR="00F058A1">
        <w:rPr>
          <w:rFonts w:cs="Calibri"/>
        </w:rPr>
        <w:t>ical</w:t>
      </w:r>
      <w:r w:rsidR="00B77BC6" w:rsidRPr="00B77BC6">
        <w:rPr>
          <w:rFonts w:cs="Calibri"/>
        </w:rPr>
        <w:t xml:space="preserve"> perspective" to reconstruct mythologies and beliefs of the past and present. </w:t>
      </w:r>
      <w:r w:rsidR="000C1904" w:rsidRPr="000C1904">
        <w:rPr>
          <w:rFonts w:cs="Calibri"/>
        </w:rPr>
        <w:t xml:space="preserve">Central subjects </w:t>
      </w:r>
      <w:r w:rsidR="00F215EF">
        <w:rPr>
          <w:rFonts w:cs="Calibri"/>
        </w:rPr>
        <w:t xml:space="preserve">include </w:t>
      </w:r>
      <w:r w:rsidR="000C1904" w:rsidRPr="000C1904">
        <w:rPr>
          <w:rFonts w:cs="Calibri"/>
        </w:rPr>
        <w:t xml:space="preserve">the </w:t>
      </w:r>
      <w:r w:rsidR="00F215EF" w:rsidRPr="00F215EF">
        <w:rPr>
          <w:rFonts w:cs="Calibri"/>
        </w:rPr>
        <w:t xml:space="preserve">Baltic Sea </w:t>
      </w:r>
      <w:r w:rsidR="006915E3">
        <w:rPr>
          <w:rFonts w:cs="Calibri"/>
        </w:rPr>
        <w:t>A</w:t>
      </w:r>
      <w:r w:rsidR="00F215EF" w:rsidRPr="00F215EF">
        <w:rPr>
          <w:rFonts w:cs="Calibri"/>
        </w:rPr>
        <w:t>nomaly</w:t>
      </w:r>
      <w:r w:rsidR="000C1904" w:rsidRPr="000C1904">
        <w:rPr>
          <w:rFonts w:cs="Calibri"/>
        </w:rPr>
        <w:t>,</w:t>
      </w:r>
      <w:r w:rsidR="00D26965">
        <w:rPr>
          <w:rFonts w:cs="Calibri"/>
        </w:rPr>
        <w:t xml:space="preserve"> </w:t>
      </w:r>
      <w:r w:rsidR="00D26965">
        <w:t>a spacecraft that reportedly lies at the bottom of the Baltic Sea</w:t>
      </w:r>
      <w:r w:rsidR="0013751B">
        <w:rPr>
          <w:rFonts w:cs="Calibri"/>
        </w:rPr>
        <w:t>;</w:t>
      </w:r>
      <w:r w:rsidR="0013751B" w:rsidRPr="000C1904">
        <w:rPr>
          <w:rFonts w:cs="Calibri"/>
        </w:rPr>
        <w:t xml:space="preserve"> </w:t>
      </w:r>
      <w:r w:rsidR="00E427DC" w:rsidRPr="000C1904">
        <w:rPr>
          <w:rFonts w:cs="Calibri"/>
        </w:rPr>
        <w:t>‘hypoxia’</w:t>
      </w:r>
      <w:r w:rsidR="00E13B5F">
        <w:rPr>
          <w:rFonts w:cs="Calibri"/>
        </w:rPr>
        <w:t xml:space="preserve"> or ‘dead zone’</w:t>
      </w:r>
      <w:r w:rsidR="00E427DC">
        <w:rPr>
          <w:rFonts w:cs="Calibri"/>
        </w:rPr>
        <w:t>,</w:t>
      </w:r>
      <w:r w:rsidR="00E427DC" w:rsidRPr="000C1904">
        <w:rPr>
          <w:rFonts w:cs="Calibri"/>
        </w:rPr>
        <w:t xml:space="preserve"> </w:t>
      </w:r>
      <w:r w:rsidR="00E427DC">
        <w:rPr>
          <w:rFonts w:cs="Calibri"/>
        </w:rPr>
        <w:t>t</w:t>
      </w:r>
      <w:r w:rsidR="000C1904" w:rsidRPr="000C1904">
        <w:rPr>
          <w:rFonts w:cs="Calibri"/>
        </w:rPr>
        <w:t>he man-made phenomenon of oxygen depletion in the ocean</w:t>
      </w:r>
      <w:r w:rsidR="0013751B">
        <w:rPr>
          <w:rFonts w:cs="Calibri"/>
        </w:rPr>
        <w:t>;</w:t>
      </w:r>
      <w:r w:rsidR="0013751B" w:rsidRPr="000C1904">
        <w:rPr>
          <w:rFonts w:cs="Calibri"/>
        </w:rPr>
        <w:t xml:space="preserve"> </w:t>
      </w:r>
      <w:r w:rsidR="008656CB">
        <w:rPr>
          <w:rFonts w:cs="Calibri"/>
        </w:rPr>
        <w:t>and</w:t>
      </w:r>
      <w:r w:rsidR="000C1904" w:rsidRPr="000C1904">
        <w:rPr>
          <w:rFonts w:cs="Calibri"/>
        </w:rPr>
        <w:t xml:space="preserve"> the Lithuanian myth of </w:t>
      </w:r>
      <w:r w:rsidR="0080711B" w:rsidRPr="0080711B">
        <w:rPr>
          <w:rFonts w:cs="Calibri"/>
        </w:rPr>
        <w:t>Jūratė</w:t>
      </w:r>
      <w:r w:rsidR="00693812">
        <w:rPr>
          <w:rFonts w:cs="Calibri"/>
        </w:rPr>
        <w:t>,</w:t>
      </w:r>
      <w:r w:rsidR="000C1904" w:rsidRPr="000C1904">
        <w:rPr>
          <w:rFonts w:cs="Calibri"/>
        </w:rPr>
        <w:t xml:space="preserve"> who</w:t>
      </w:r>
      <w:r w:rsidR="008656CB">
        <w:rPr>
          <w:rFonts w:cs="Calibri"/>
        </w:rPr>
        <w:t>se</w:t>
      </w:r>
      <w:r w:rsidR="000C1904" w:rsidRPr="000C1904">
        <w:rPr>
          <w:rFonts w:cs="Calibri"/>
        </w:rPr>
        <w:t xml:space="preserve"> </w:t>
      </w:r>
      <w:r w:rsidR="00693812">
        <w:rPr>
          <w:rFonts w:cs="Calibri"/>
        </w:rPr>
        <w:t xml:space="preserve">underwater </w:t>
      </w:r>
      <w:r w:rsidR="000C1904" w:rsidRPr="000C1904">
        <w:rPr>
          <w:rFonts w:cs="Calibri"/>
        </w:rPr>
        <w:t xml:space="preserve">palace was </w:t>
      </w:r>
      <w:r w:rsidR="00500AB5">
        <w:rPr>
          <w:rFonts w:cs="Calibri"/>
        </w:rPr>
        <w:t>destroyed due to</w:t>
      </w:r>
      <w:r w:rsidR="000C1904" w:rsidRPr="000C1904">
        <w:rPr>
          <w:rFonts w:cs="Calibri"/>
        </w:rPr>
        <w:t xml:space="preserve"> </w:t>
      </w:r>
      <w:r w:rsidR="00B1049D">
        <w:rPr>
          <w:rFonts w:cs="Calibri"/>
        </w:rPr>
        <w:t>a</w:t>
      </w:r>
      <w:r w:rsidR="00500AB5">
        <w:rPr>
          <w:rFonts w:cs="Calibri"/>
        </w:rPr>
        <w:t xml:space="preserve"> </w:t>
      </w:r>
      <w:r w:rsidR="000C1904" w:rsidRPr="000C1904">
        <w:rPr>
          <w:rFonts w:cs="Calibri"/>
        </w:rPr>
        <w:t>dalliance with a human.</w:t>
      </w:r>
    </w:p>
    <w:p w14:paraId="73DD5C2E" w14:textId="0114215B" w:rsidR="00A97E1C" w:rsidRDefault="00C33121" w:rsidP="00A97E1C">
      <w:pPr>
        <w:rPr>
          <w:rFonts w:cs="Calibri"/>
        </w:rPr>
      </w:pPr>
      <w:r>
        <w:rPr>
          <w:rFonts w:cs="Calibri"/>
        </w:rPr>
        <w:t xml:space="preserve">Nearby, </w:t>
      </w:r>
      <w:r w:rsidR="00486692" w:rsidRPr="00486692">
        <w:rPr>
          <w:rFonts w:cs="Calibri"/>
        </w:rPr>
        <w:t xml:space="preserve">Sámi artist </w:t>
      </w:r>
      <w:r w:rsidR="00486692" w:rsidRPr="00EA6122">
        <w:rPr>
          <w:rFonts w:cs="Calibri"/>
          <w:b/>
          <w:bCs/>
        </w:rPr>
        <w:t>Matti Aikio</w:t>
      </w:r>
      <w:r>
        <w:rPr>
          <w:rFonts w:cs="Calibri"/>
        </w:rPr>
        <w:t xml:space="preserve"> </w:t>
      </w:r>
      <w:r w:rsidR="00C910DD">
        <w:rPr>
          <w:rFonts w:cs="Calibri"/>
        </w:rPr>
        <w:t>presents a</w:t>
      </w:r>
      <w:r w:rsidR="002B1FC2">
        <w:rPr>
          <w:rFonts w:cs="Calibri"/>
        </w:rPr>
        <w:t xml:space="preserve"> new</w:t>
      </w:r>
      <w:r w:rsidR="00C910DD">
        <w:rPr>
          <w:rFonts w:cs="Calibri"/>
        </w:rPr>
        <w:t xml:space="preserve"> </w:t>
      </w:r>
      <w:r w:rsidR="00C910DD" w:rsidRPr="00C910DD">
        <w:rPr>
          <w:rFonts w:cs="Calibri"/>
        </w:rPr>
        <w:t>multichannel video and sound installation</w:t>
      </w:r>
      <w:r w:rsidR="00BD7865">
        <w:rPr>
          <w:rFonts w:cs="Calibri"/>
        </w:rPr>
        <w:t>.</w:t>
      </w:r>
      <w:r w:rsidR="00486692" w:rsidRPr="00486692">
        <w:rPr>
          <w:rFonts w:cs="Calibri"/>
        </w:rPr>
        <w:t xml:space="preserve"> </w:t>
      </w:r>
      <w:r w:rsidR="00C910DD">
        <w:rPr>
          <w:rFonts w:cs="Calibri"/>
        </w:rPr>
        <w:t>With a background</w:t>
      </w:r>
      <w:r w:rsidR="00486692" w:rsidRPr="00486692">
        <w:rPr>
          <w:rFonts w:cs="Calibri"/>
        </w:rPr>
        <w:t xml:space="preserve"> in reindeer herding</w:t>
      </w:r>
      <w:r w:rsidR="00C910DD">
        <w:rPr>
          <w:rFonts w:cs="Calibri"/>
        </w:rPr>
        <w:t xml:space="preserve">, </w:t>
      </w:r>
      <w:r w:rsidR="00C910DD" w:rsidRPr="00C910DD">
        <w:rPr>
          <w:rFonts w:cs="Calibri"/>
        </w:rPr>
        <w:t>Aikio</w:t>
      </w:r>
      <w:r w:rsidR="00C910DD">
        <w:rPr>
          <w:rFonts w:cs="Calibri"/>
        </w:rPr>
        <w:t xml:space="preserve">’s practice </w:t>
      </w:r>
      <w:r w:rsidR="00DD1F2B" w:rsidRPr="00DD1F2B">
        <w:rPr>
          <w:rFonts w:cs="Calibri"/>
        </w:rPr>
        <w:t>focuses on the</w:t>
      </w:r>
      <w:r w:rsidR="004C044A" w:rsidRPr="004C044A">
        <w:rPr>
          <w:rFonts w:cs="Calibri"/>
        </w:rPr>
        <w:t xml:space="preserve"> historical treatment of the </w:t>
      </w:r>
      <w:r w:rsidR="00AD35B6" w:rsidRPr="00486692">
        <w:rPr>
          <w:rFonts w:cs="Calibri"/>
        </w:rPr>
        <w:t xml:space="preserve">Sámi </w:t>
      </w:r>
      <w:r w:rsidR="001C2329">
        <w:rPr>
          <w:rFonts w:cs="Calibri"/>
        </w:rPr>
        <w:t>population</w:t>
      </w:r>
      <w:r w:rsidR="00DD1F2B" w:rsidRPr="00DD1F2B">
        <w:rPr>
          <w:rFonts w:cs="Calibri"/>
        </w:rPr>
        <w:t xml:space="preserve"> and the appropriation of indigenous identity; all themes related to Sámi self-determination, which have been under recent political debate in Finland</w:t>
      </w:r>
      <w:r w:rsidR="001C2329">
        <w:rPr>
          <w:rFonts w:cs="Calibri"/>
        </w:rPr>
        <w:t>.</w:t>
      </w:r>
      <w:r w:rsidR="00AD35B6">
        <w:rPr>
          <w:rFonts w:cs="Calibri"/>
        </w:rPr>
        <w:t xml:space="preserve"> </w:t>
      </w:r>
      <w:r w:rsidR="00982F80">
        <w:rPr>
          <w:rFonts w:cs="Calibri"/>
        </w:rPr>
        <w:t xml:space="preserve">For the biennial, </w:t>
      </w:r>
      <w:r w:rsidR="00A97E1C" w:rsidRPr="00A97E1C">
        <w:rPr>
          <w:rFonts w:cs="Calibri"/>
        </w:rPr>
        <w:t>Aik</w:t>
      </w:r>
      <w:r w:rsidR="00EC2BFF">
        <w:rPr>
          <w:rFonts w:cs="Calibri"/>
        </w:rPr>
        <w:t>i</w:t>
      </w:r>
      <w:r w:rsidR="00A97E1C" w:rsidRPr="00A97E1C">
        <w:rPr>
          <w:rFonts w:cs="Calibri"/>
        </w:rPr>
        <w:t xml:space="preserve">o </w:t>
      </w:r>
      <w:r w:rsidR="00981A1F">
        <w:rPr>
          <w:rFonts w:cs="Calibri"/>
        </w:rPr>
        <w:t>raises</w:t>
      </w:r>
      <w:r w:rsidR="00317B75">
        <w:rPr>
          <w:rFonts w:cs="Calibri"/>
        </w:rPr>
        <w:t xml:space="preserve"> questions</w:t>
      </w:r>
      <w:r w:rsidR="00A97E1C" w:rsidRPr="00A97E1C">
        <w:rPr>
          <w:rFonts w:cs="Calibri"/>
        </w:rPr>
        <w:t xml:space="preserve"> related to the </w:t>
      </w:r>
      <w:r w:rsidR="00767A41" w:rsidRPr="00A97E1C">
        <w:rPr>
          <w:rFonts w:cs="Calibri"/>
        </w:rPr>
        <w:t>utili</w:t>
      </w:r>
      <w:r w:rsidR="00767A41">
        <w:rPr>
          <w:rFonts w:cs="Calibri"/>
        </w:rPr>
        <w:t>z</w:t>
      </w:r>
      <w:r w:rsidR="00767A41" w:rsidRPr="00A97E1C">
        <w:rPr>
          <w:rFonts w:cs="Calibri"/>
        </w:rPr>
        <w:t>ation</w:t>
      </w:r>
      <w:r w:rsidR="00A97E1C" w:rsidRPr="00A97E1C">
        <w:rPr>
          <w:rFonts w:cs="Calibri"/>
        </w:rPr>
        <w:t xml:space="preserve"> of natural resources, preservation of nature, generation of fossil-free energy, and </w:t>
      </w:r>
      <w:r w:rsidR="007A62DF">
        <w:rPr>
          <w:rFonts w:cs="Calibri"/>
        </w:rPr>
        <w:t>human</w:t>
      </w:r>
      <w:r w:rsidR="00A97E1C" w:rsidRPr="00A97E1C">
        <w:rPr>
          <w:rFonts w:cs="Calibri"/>
        </w:rPr>
        <w:t xml:space="preserve"> </w:t>
      </w:r>
      <w:r w:rsidR="00D33372">
        <w:rPr>
          <w:rFonts w:cs="Calibri"/>
        </w:rPr>
        <w:t>relations</w:t>
      </w:r>
      <w:r w:rsidR="00A97E1C" w:rsidRPr="00A97E1C">
        <w:rPr>
          <w:rFonts w:cs="Calibri"/>
        </w:rPr>
        <w:t xml:space="preserve"> with other forms of life.</w:t>
      </w:r>
    </w:p>
    <w:p w14:paraId="36302D1C" w14:textId="22E0CE05" w:rsidR="00104748" w:rsidRDefault="00AC10FA" w:rsidP="00A97E1C">
      <w:pPr>
        <w:rPr>
          <w:rFonts w:cs="Calibri"/>
        </w:rPr>
      </w:pPr>
      <w:r>
        <w:rPr>
          <w:rFonts w:cs="Calibri"/>
        </w:rPr>
        <w:t>A</w:t>
      </w:r>
      <w:r w:rsidRPr="00AC10FA">
        <w:rPr>
          <w:rFonts w:cs="Calibri"/>
        </w:rPr>
        <w:t>rtist collective</w:t>
      </w:r>
      <w:r w:rsidR="00D91D82" w:rsidRPr="00D91D82">
        <w:t xml:space="preserve"> </w:t>
      </w:r>
      <w:r w:rsidR="00D91D82" w:rsidRPr="00745F2F">
        <w:rPr>
          <w:rFonts w:cs="Calibri"/>
          <w:b/>
          <w:bCs/>
        </w:rPr>
        <w:t>Keiken</w:t>
      </w:r>
      <w:r w:rsidR="00135AC3">
        <w:rPr>
          <w:rFonts w:cs="Calibri"/>
        </w:rPr>
        <w:t xml:space="preserve"> create</w:t>
      </w:r>
      <w:r w:rsidR="00135AC3" w:rsidRPr="00135AC3">
        <w:rPr>
          <w:rFonts w:cs="Calibri"/>
        </w:rPr>
        <w:t xml:space="preserve"> speculative worlds through filmmaking, gaming, installation, Extended Reality (XR), blockchain and performance.</w:t>
      </w:r>
      <w:r w:rsidR="008E3C45">
        <w:rPr>
          <w:rFonts w:cs="Calibri"/>
        </w:rPr>
        <w:t xml:space="preserve"> </w:t>
      </w:r>
      <w:r w:rsidR="009B7369">
        <w:rPr>
          <w:rFonts w:cs="Calibri"/>
        </w:rPr>
        <w:t xml:space="preserve">Titled </w:t>
      </w:r>
      <w:r w:rsidR="009B7369" w:rsidRPr="009B7369">
        <w:rPr>
          <w:rFonts w:cs="Calibri"/>
          <w:i/>
          <w:iCs/>
        </w:rPr>
        <w:t>Ángel Yōkai Atā</w:t>
      </w:r>
      <w:r w:rsidR="009B7369">
        <w:rPr>
          <w:rFonts w:cs="Calibri"/>
          <w:i/>
          <w:iCs/>
        </w:rPr>
        <w:t xml:space="preserve">, </w:t>
      </w:r>
      <w:r w:rsidR="009B7369">
        <w:rPr>
          <w:rFonts w:cs="Calibri"/>
        </w:rPr>
        <w:t>their new work for Helsinki Biennial encompass</w:t>
      </w:r>
      <w:r w:rsidR="008A32C8">
        <w:rPr>
          <w:rFonts w:cs="Calibri"/>
        </w:rPr>
        <w:t>es</w:t>
      </w:r>
      <w:r w:rsidR="009B7369">
        <w:rPr>
          <w:rFonts w:cs="Calibri"/>
        </w:rPr>
        <w:t xml:space="preserve"> </w:t>
      </w:r>
      <w:r w:rsidR="005940F0">
        <w:rPr>
          <w:rFonts w:cs="Calibri"/>
        </w:rPr>
        <w:t>both</w:t>
      </w:r>
      <w:r w:rsidR="009B7369">
        <w:rPr>
          <w:rFonts w:cs="Calibri"/>
        </w:rPr>
        <w:t xml:space="preserve"> </w:t>
      </w:r>
      <w:r w:rsidR="00FE2764">
        <w:rPr>
          <w:rFonts w:cs="Calibri"/>
        </w:rPr>
        <w:t xml:space="preserve">physical and digital </w:t>
      </w:r>
      <w:r w:rsidR="00F7008F">
        <w:rPr>
          <w:rFonts w:cs="Calibri"/>
        </w:rPr>
        <w:t>elements</w:t>
      </w:r>
      <w:r w:rsidR="005962C4">
        <w:rPr>
          <w:rFonts w:cs="Calibri"/>
        </w:rPr>
        <w:t>:</w:t>
      </w:r>
      <w:r w:rsidR="00D24ABD">
        <w:rPr>
          <w:rFonts w:cs="Calibri"/>
        </w:rPr>
        <w:t xml:space="preserve"> a sound </w:t>
      </w:r>
      <w:r w:rsidR="00F7008F">
        <w:rPr>
          <w:rFonts w:cs="Calibri"/>
        </w:rPr>
        <w:t xml:space="preserve">piece </w:t>
      </w:r>
      <w:r w:rsidR="00D24ABD">
        <w:rPr>
          <w:rFonts w:cs="Calibri"/>
        </w:rPr>
        <w:t xml:space="preserve">will </w:t>
      </w:r>
      <w:r w:rsidR="007B1EA6">
        <w:rPr>
          <w:rFonts w:cs="Calibri"/>
        </w:rPr>
        <w:t xml:space="preserve">create an </w:t>
      </w:r>
      <w:r w:rsidR="007B1EA6" w:rsidRPr="00B541AC">
        <w:rPr>
          <w:rFonts w:cs="Calibri"/>
        </w:rPr>
        <w:t xml:space="preserve">ambient backdrop </w:t>
      </w:r>
      <w:r w:rsidR="007B1EA6">
        <w:rPr>
          <w:rFonts w:cs="Calibri"/>
        </w:rPr>
        <w:t>for</w:t>
      </w:r>
      <w:r w:rsidR="008E3C45">
        <w:rPr>
          <w:rFonts w:cs="Calibri"/>
        </w:rPr>
        <w:t xml:space="preserve"> the island’s Lime </w:t>
      </w:r>
      <w:r w:rsidR="008F2594">
        <w:rPr>
          <w:rFonts w:cs="Calibri"/>
        </w:rPr>
        <w:t xml:space="preserve">Tree </w:t>
      </w:r>
      <w:r w:rsidR="008E3C45">
        <w:rPr>
          <w:rFonts w:cs="Calibri"/>
        </w:rPr>
        <w:t>Avenue</w:t>
      </w:r>
      <w:r w:rsidR="005962C4">
        <w:rPr>
          <w:rFonts w:cs="Calibri"/>
        </w:rPr>
        <w:t>;</w:t>
      </w:r>
      <w:r w:rsidR="008F2594">
        <w:rPr>
          <w:rFonts w:cs="Calibri"/>
        </w:rPr>
        <w:t xml:space="preserve"> </w:t>
      </w:r>
      <w:r w:rsidR="008F2594" w:rsidRPr="008F2594">
        <w:rPr>
          <w:rFonts w:cs="Calibri"/>
        </w:rPr>
        <w:t xml:space="preserve">a </w:t>
      </w:r>
      <w:r w:rsidR="00276792">
        <w:rPr>
          <w:rFonts w:cs="Calibri"/>
        </w:rPr>
        <w:t xml:space="preserve">sculptural </w:t>
      </w:r>
      <w:r w:rsidR="008F2594" w:rsidRPr="008F2594">
        <w:rPr>
          <w:rFonts w:cs="Calibri"/>
        </w:rPr>
        <w:t xml:space="preserve">house </w:t>
      </w:r>
      <w:r w:rsidR="0013586F" w:rsidRPr="008F2594">
        <w:rPr>
          <w:rFonts w:cs="Calibri"/>
        </w:rPr>
        <w:t xml:space="preserve">on the </w:t>
      </w:r>
      <w:r w:rsidR="0013586F">
        <w:rPr>
          <w:rFonts w:cs="Calibri"/>
        </w:rPr>
        <w:t xml:space="preserve">water’s edge </w:t>
      </w:r>
      <w:r w:rsidR="008F2594" w:rsidRPr="008F2594">
        <w:rPr>
          <w:rFonts w:cs="Calibri"/>
        </w:rPr>
        <w:t xml:space="preserve">for </w:t>
      </w:r>
      <w:r w:rsidR="00276792">
        <w:rPr>
          <w:rFonts w:cs="Calibri"/>
        </w:rPr>
        <w:t>“</w:t>
      </w:r>
      <w:r w:rsidR="008F2594" w:rsidRPr="008F2594">
        <w:rPr>
          <w:rFonts w:cs="Calibri"/>
        </w:rPr>
        <w:t>angels and spirits</w:t>
      </w:r>
      <w:r w:rsidR="00276792">
        <w:rPr>
          <w:rFonts w:cs="Calibri"/>
        </w:rPr>
        <w:t>”</w:t>
      </w:r>
      <w:r w:rsidR="00B3731C">
        <w:rPr>
          <w:rFonts w:cs="Calibri"/>
        </w:rPr>
        <w:t>,</w:t>
      </w:r>
      <w:r w:rsidR="00D26965">
        <w:rPr>
          <w:rFonts w:cs="Calibri"/>
        </w:rPr>
        <w:t xml:space="preserve"> </w:t>
      </w:r>
      <w:r w:rsidR="004E0F9B" w:rsidRPr="00854137">
        <w:t>inspired by Japanese spirit houses, Mexican Ofrendas, Spanish shrines, and northern European pagan traditions</w:t>
      </w:r>
      <w:r w:rsidR="00361C8F" w:rsidRPr="00854137">
        <w:rPr>
          <w:rFonts w:cs="Calibri"/>
        </w:rPr>
        <w:t>;</w:t>
      </w:r>
      <w:r w:rsidR="0013586F" w:rsidRPr="00854137">
        <w:rPr>
          <w:rFonts w:cs="Calibri"/>
        </w:rPr>
        <w:t xml:space="preserve"> </w:t>
      </w:r>
      <w:r w:rsidR="00361C8F" w:rsidRPr="00854137">
        <w:rPr>
          <w:rFonts w:cs="Calibri"/>
        </w:rPr>
        <w:t>and</w:t>
      </w:r>
      <w:r w:rsidR="0013586F">
        <w:rPr>
          <w:rFonts w:cs="Calibri"/>
        </w:rPr>
        <w:t xml:space="preserve"> </w:t>
      </w:r>
      <w:r w:rsidR="00083174">
        <w:rPr>
          <w:rFonts w:cs="Calibri"/>
        </w:rPr>
        <w:t xml:space="preserve">an </w:t>
      </w:r>
      <w:r w:rsidR="00083174" w:rsidRPr="00083174">
        <w:rPr>
          <w:rFonts w:cs="Calibri"/>
        </w:rPr>
        <w:t xml:space="preserve">online interactive experience </w:t>
      </w:r>
      <w:r w:rsidR="00AA41EF">
        <w:rPr>
          <w:rFonts w:cs="Calibri"/>
        </w:rPr>
        <w:t xml:space="preserve">which </w:t>
      </w:r>
      <w:r w:rsidR="00083174" w:rsidRPr="00083174">
        <w:rPr>
          <w:rFonts w:cs="Calibri"/>
        </w:rPr>
        <w:t xml:space="preserve">will allow </w:t>
      </w:r>
      <w:r w:rsidR="00361C8F">
        <w:rPr>
          <w:rFonts w:cs="Calibri"/>
        </w:rPr>
        <w:t>viewers</w:t>
      </w:r>
      <w:r w:rsidR="00083174" w:rsidRPr="00083174">
        <w:rPr>
          <w:rFonts w:cs="Calibri"/>
        </w:rPr>
        <w:t xml:space="preserve"> </w:t>
      </w:r>
      <w:r w:rsidR="001F5DB7">
        <w:rPr>
          <w:rFonts w:cs="Calibri"/>
        </w:rPr>
        <w:t xml:space="preserve">to </w:t>
      </w:r>
      <w:r w:rsidR="003A7F7D">
        <w:rPr>
          <w:rFonts w:cs="Calibri"/>
        </w:rPr>
        <w:t>virtually</w:t>
      </w:r>
      <w:r w:rsidR="00D26965">
        <w:t xml:space="preserve"> walk inside the spirit house and into a new world</w:t>
      </w:r>
      <w:r w:rsidR="0022160D">
        <w:rPr>
          <w:rFonts w:cs="Calibri"/>
        </w:rPr>
        <w:t>.</w:t>
      </w:r>
    </w:p>
    <w:p w14:paraId="7605137B" w14:textId="3BD994C4" w:rsidR="004A1B89" w:rsidRDefault="00104748" w:rsidP="00FB639A">
      <w:pPr>
        <w:rPr>
          <w:rFonts w:cs="Calibri"/>
        </w:rPr>
      </w:pPr>
      <w:r w:rsidRPr="00977151">
        <w:rPr>
          <w:i/>
          <w:iCs/>
        </w:rPr>
        <w:t>New Directions May Em</w:t>
      </w:r>
      <w:r w:rsidRPr="00C054B2">
        <w:rPr>
          <w:i/>
          <w:iCs/>
        </w:rPr>
        <w:t>erge</w:t>
      </w:r>
      <w:r w:rsidRPr="00C054B2">
        <w:rPr>
          <w:rFonts w:cs="Calibri"/>
        </w:rPr>
        <w:t xml:space="preserve"> </w:t>
      </w:r>
      <w:r w:rsidR="00593780" w:rsidRPr="00C054B2">
        <w:rPr>
          <w:rFonts w:cs="Calibri"/>
        </w:rPr>
        <w:t>will</w:t>
      </w:r>
      <w:r w:rsidR="00FC4513">
        <w:rPr>
          <w:rFonts w:cs="Calibri"/>
        </w:rPr>
        <w:t xml:space="preserve"> have a significant digital presence, </w:t>
      </w:r>
      <w:r w:rsidRPr="00C054B2">
        <w:rPr>
          <w:rFonts w:cs="Calibri"/>
        </w:rPr>
        <w:t>featur</w:t>
      </w:r>
      <w:r w:rsidR="00FC4513">
        <w:rPr>
          <w:rFonts w:cs="Calibri"/>
        </w:rPr>
        <w:t xml:space="preserve">ing </w:t>
      </w:r>
      <w:r w:rsidR="00F27D6A">
        <w:rPr>
          <w:rFonts w:cs="Calibri"/>
        </w:rPr>
        <w:t>six</w:t>
      </w:r>
      <w:r w:rsidR="00593780" w:rsidRPr="00C054B2">
        <w:rPr>
          <w:rFonts w:cs="Calibri"/>
        </w:rPr>
        <w:t xml:space="preserve"> online artworks</w:t>
      </w:r>
      <w:r w:rsidR="001D626F">
        <w:rPr>
          <w:rFonts w:cs="Calibri"/>
        </w:rPr>
        <w:t>.</w:t>
      </w:r>
      <w:r w:rsidR="00DD245A">
        <w:rPr>
          <w:rFonts w:cs="Calibri"/>
        </w:rPr>
        <w:t xml:space="preserve"> </w:t>
      </w:r>
      <w:r w:rsidR="008B7CAD" w:rsidRPr="008B7CAD">
        <w:rPr>
          <w:rFonts w:cs="Calibri"/>
        </w:rPr>
        <w:t xml:space="preserve">Working in conjunction with the </w:t>
      </w:r>
      <w:r w:rsidR="00611EC4" w:rsidRPr="00611EC4">
        <w:rPr>
          <w:rFonts w:cs="Calibri"/>
        </w:rPr>
        <w:t>Digital Visual Studies, a Max Planck Society project hosted at the University of Zurich</w:t>
      </w:r>
      <w:r w:rsidR="008B7CAD" w:rsidRPr="00611EC4">
        <w:rPr>
          <w:rFonts w:cs="Calibri"/>
        </w:rPr>
        <w:t>,</w:t>
      </w:r>
      <w:r w:rsidR="008B7CAD" w:rsidRPr="008B7CAD">
        <w:rPr>
          <w:rFonts w:cs="Calibri"/>
        </w:rPr>
        <w:t xml:space="preserve"> </w:t>
      </w:r>
      <w:r w:rsidR="008B7CAD" w:rsidRPr="008B7CAD">
        <w:rPr>
          <w:rFonts w:cs="Calibri"/>
          <w:b/>
          <w:bCs/>
        </w:rPr>
        <w:t>Yehwan Song</w:t>
      </w:r>
      <w:r w:rsidR="008B7CAD" w:rsidRPr="008B7CAD">
        <w:rPr>
          <w:rFonts w:cs="Calibri"/>
        </w:rPr>
        <w:t xml:space="preserve"> has developed a website that will enable viewers to engage with an innovative A.I Entity and navigate a 3D map of Helsinki Art Museum's</w:t>
      </w:r>
      <w:r w:rsidR="00DC6236">
        <w:rPr>
          <w:rFonts w:cs="Calibri"/>
        </w:rPr>
        <w:t xml:space="preserve"> a</w:t>
      </w:r>
      <w:r w:rsidR="008B7CAD" w:rsidRPr="008B7CAD">
        <w:rPr>
          <w:rFonts w:cs="Calibri"/>
        </w:rPr>
        <w:t>rt collection.</w:t>
      </w:r>
      <w:r w:rsidR="004A1B89" w:rsidRPr="004A1B89">
        <w:t xml:space="preserve"> </w:t>
      </w:r>
      <w:r w:rsidR="004A1B89" w:rsidRPr="004A1B89">
        <w:rPr>
          <w:rFonts w:cs="Calibri"/>
        </w:rPr>
        <w:t>Responding to</w:t>
      </w:r>
      <w:r w:rsidR="009B73DA">
        <w:rPr>
          <w:rFonts w:cs="Calibri"/>
        </w:rPr>
        <w:t xml:space="preserve"> data from artworks and geolocations</w:t>
      </w:r>
      <w:r w:rsidR="004A1B89" w:rsidRPr="004A1B89">
        <w:rPr>
          <w:rFonts w:cs="Calibri"/>
        </w:rPr>
        <w:t xml:space="preserve">, the algorithm curates new and </w:t>
      </w:r>
      <w:r w:rsidR="004516B8" w:rsidRPr="006F6765">
        <w:rPr>
          <w:rFonts w:cs="Calibri"/>
        </w:rPr>
        <w:t>often unexpected</w:t>
      </w:r>
      <w:r w:rsidR="004516B8">
        <w:rPr>
          <w:rFonts w:cs="Calibri"/>
        </w:rPr>
        <w:t xml:space="preserve"> </w:t>
      </w:r>
      <w:r w:rsidR="003C4B60">
        <w:rPr>
          <w:rFonts w:cs="Calibri"/>
        </w:rPr>
        <w:t xml:space="preserve">artwork </w:t>
      </w:r>
      <w:r w:rsidR="00FD1856">
        <w:rPr>
          <w:rFonts w:cs="Calibri"/>
        </w:rPr>
        <w:t>groupings</w:t>
      </w:r>
      <w:r w:rsidR="004A1B89" w:rsidRPr="004A1B89">
        <w:rPr>
          <w:rFonts w:cs="Calibri"/>
        </w:rPr>
        <w:t xml:space="preserve"> from the collection</w:t>
      </w:r>
      <w:r w:rsidR="00DB6239">
        <w:rPr>
          <w:rFonts w:cs="Calibri"/>
        </w:rPr>
        <w:t>,</w:t>
      </w:r>
      <w:r w:rsidR="00B74188">
        <w:rPr>
          <w:rFonts w:cs="Calibri"/>
        </w:rPr>
        <w:t xml:space="preserve"> </w:t>
      </w:r>
      <w:r w:rsidR="003B7C45">
        <w:rPr>
          <w:rFonts w:cs="Calibri"/>
        </w:rPr>
        <w:t>creating a blended curatorial vision through the</w:t>
      </w:r>
      <w:r w:rsidR="003B7C45" w:rsidRPr="003B7C45">
        <w:rPr>
          <w:rFonts w:cs="Calibri"/>
        </w:rPr>
        <w:t xml:space="preserve"> input of artificial intelligence, Bien</w:t>
      </w:r>
      <w:r w:rsidR="001C1959">
        <w:rPr>
          <w:rFonts w:cs="Calibri"/>
        </w:rPr>
        <w:t>nial</w:t>
      </w:r>
      <w:r w:rsidR="003B7C45" w:rsidRPr="003B7C45">
        <w:rPr>
          <w:rFonts w:cs="Calibri"/>
        </w:rPr>
        <w:t xml:space="preserve"> visitors, the city itself and HAM’s artworks.</w:t>
      </w:r>
    </w:p>
    <w:p w14:paraId="77F39729" w14:textId="6F9222F5" w:rsidR="00A45E01" w:rsidRDefault="00E80351" w:rsidP="00FB639A">
      <w:pPr>
        <w:rPr>
          <w:rFonts w:cs="Calibri"/>
        </w:rPr>
      </w:pPr>
      <w:r>
        <w:rPr>
          <w:rFonts w:cs="Calibri"/>
        </w:rPr>
        <w:t>From Spring 2023</w:t>
      </w:r>
      <w:r w:rsidR="00A67884">
        <w:rPr>
          <w:rFonts w:cs="Calibri"/>
        </w:rPr>
        <w:t xml:space="preserve">, </w:t>
      </w:r>
      <w:r w:rsidR="00116C03">
        <w:rPr>
          <w:rFonts w:cs="Calibri"/>
        </w:rPr>
        <w:t>Arja Miller</w:t>
      </w:r>
      <w:r w:rsidR="005165CD">
        <w:rPr>
          <w:rFonts w:cs="Calibri"/>
        </w:rPr>
        <w:t xml:space="preserve"> </w:t>
      </w:r>
      <w:r>
        <w:rPr>
          <w:rFonts w:cs="Calibri"/>
        </w:rPr>
        <w:t xml:space="preserve">joins </w:t>
      </w:r>
      <w:r w:rsidR="0071740E">
        <w:rPr>
          <w:rFonts w:cs="Calibri"/>
        </w:rPr>
        <w:t xml:space="preserve">as the </w:t>
      </w:r>
      <w:r w:rsidR="00116C03">
        <w:rPr>
          <w:rFonts w:cs="Calibri"/>
        </w:rPr>
        <w:t xml:space="preserve">new director for </w:t>
      </w:r>
      <w:r w:rsidR="00ED4ED9">
        <w:rPr>
          <w:rFonts w:cs="Calibri"/>
        </w:rPr>
        <w:t>Helsinki Biennial</w:t>
      </w:r>
      <w:r w:rsidR="00116C03">
        <w:rPr>
          <w:rFonts w:cs="Calibri"/>
        </w:rPr>
        <w:t xml:space="preserve"> and HAM</w:t>
      </w:r>
      <w:r w:rsidR="001E4518">
        <w:rPr>
          <w:rFonts w:cs="Calibri"/>
        </w:rPr>
        <w:t xml:space="preserve"> </w:t>
      </w:r>
      <w:r w:rsidR="00116C03">
        <w:rPr>
          <w:rFonts w:cs="Calibri"/>
        </w:rPr>
        <w:t>Helsinki Art Museum</w:t>
      </w:r>
      <w:r w:rsidR="000C15DD">
        <w:rPr>
          <w:rFonts w:cs="Calibri"/>
        </w:rPr>
        <w:t xml:space="preserve">. </w:t>
      </w:r>
      <w:r w:rsidR="006A5123">
        <w:rPr>
          <w:rFonts w:cs="Calibri"/>
        </w:rPr>
        <w:t>Moving</w:t>
      </w:r>
      <w:r w:rsidR="006A5123" w:rsidRPr="006A5123">
        <w:rPr>
          <w:rFonts w:cs="Calibri"/>
        </w:rPr>
        <w:t xml:space="preserve"> to the role from her </w:t>
      </w:r>
      <w:r w:rsidR="00CE65E2" w:rsidRPr="008618EE">
        <w:rPr>
          <w:rFonts w:cs="Calibri"/>
        </w:rPr>
        <w:t>previous</w:t>
      </w:r>
      <w:r w:rsidR="00CE65E2">
        <w:rPr>
          <w:rFonts w:cs="Calibri"/>
        </w:rPr>
        <w:t xml:space="preserve"> </w:t>
      </w:r>
      <w:r w:rsidR="006A5123" w:rsidRPr="006A5123">
        <w:rPr>
          <w:rFonts w:cs="Calibri"/>
        </w:rPr>
        <w:t>position as the chief curator at EMMA Espoo Museum of Modern Art</w:t>
      </w:r>
      <w:r w:rsidR="00ED32C8">
        <w:rPr>
          <w:rFonts w:cs="Calibri"/>
        </w:rPr>
        <w:t xml:space="preserve"> in Finland, </w:t>
      </w:r>
      <w:r w:rsidR="00E52C6F">
        <w:rPr>
          <w:rFonts w:cs="Calibri"/>
        </w:rPr>
        <w:t xml:space="preserve">Miller </w:t>
      </w:r>
      <w:r w:rsidR="00602BA7">
        <w:rPr>
          <w:rFonts w:cs="Calibri"/>
        </w:rPr>
        <w:t>comments:</w:t>
      </w:r>
    </w:p>
    <w:p w14:paraId="445CD9CB" w14:textId="38B05835" w:rsidR="00F378B1" w:rsidRDefault="00E23C3F" w:rsidP="00FB639A">
      <w:pPr>
        <w:rPr>
          <w:rFonts w:cs="Calibri"/>
          <w:i/>
          <w:iCs/>
        </w:rPr>
      </w:pPr>
      <w:r w:rsidRPr="00E23C3F">
        <w:rPr>
          <w:rFonts w:cs="Calibri"/>
          <w:i/>
          <w:iCs/>
        </w:rPr>
        <w:t xml:space="preserve">‘I am proud that Helsinki Biennial, a relatively young addition to the art world, is leading the way in environmentally responsible and socially sustainable values. The artists and artworks participating in this second edition are directly responding to the world around us, employing a future-orientated vision which is at the core of the biennial itself. We hope audiences will be </w:t>
      </w:r>
      <w:r w:rsidRPr="00E23C3F">
        <w:rPr>
          <w:rFonts w:cs="Calibri"/>
          <w:i/>
          <w:iCs/>
        </w:rPr>
        <w:lastRenderedPageBreak/>
        <w:t>prompted to explore how art and artists can give us new perspectives on the global challenges we are facing.'</w:t>
      </w:r>
    </w:p>
    <w:p w14:paraId="2BA7AF28" w14:textId="77777777" w:rsidR="00923E83" w:rsidRDefault="00923E83" w:rsidP="00923E83">
      <w:pPr>
        <w:spacing w:after="0"/>
        <w:rPr>
          <w:rFonts w:eastAsia="Helsinki Grotesk Regular" w:cs="Helsinki Grotesk Regular"/>
          <w:color w:val="000000" w:themeColor="text1"/>
        </w:rPr>
      </w:pPr>
      <w:r>
        <w:rPr>
          <w:rFonts w:eastAsia="Helsinki Grotesk Regular" w:cs="Helsinki Grotesk Regular"/>
          <w:color w:val="000000" w:themeColor="text1"/>
        </w:rPr>
        <w:t>Helsinki Biennial 2023 comprises exhibitions, a discursive and performative public programme, film screenings, publications, and an online programme. The programme supports the biennial’s three main conceptual threads: contamination, regeneration and agency, and includes projects created by the curatorial collaborators Critical Environmental Data, Museum of Impossible Forms, and ViCCA@Aalto Arts, as well as participating artists.</w:t>
      </w:r>
    </w:p>
    <w:p w14:paraId="58565C9A" w14:textId="77777777" w:rsidR="00923E83" w:rsidRPr="00F378B1" w:rsidRDefault="00923E83" w:rsidP="00FB639A">
      <w:pPr>
        <w:rPr>
          <w:rFonts w:eastAsia="Helsinki Grotesk Regular" w:cs="Helsinki Grotesk Regular"/>
          <w:color w:val="000000" w:themeColor="text1"/>
          <w:sz w:val="2"/>
          <w:szCs w:val="2"/>
        </w:rPr>
      </w:pPr>
    </w:p>
    <w:p w14:paraId="5136ACE1" w14:textId="77777777" w:rsidR="008322D6" w:rsidRDefault="008322D6" w:rsidP="00FB639A">
      <w:pPr>
        <w:rPr>
          <w:rFonts w:eastAsia="Helsinki Grotesk Regular" w:cs="Helsinki Grotesk Regular"/>
          <w:b/>
          <w:bCs/>
          <w:color w:val="000000" w:themeColor="text1"/>
          <w:u w:val="single"/>
        </w:rPr>
      </w:pPr>
    </w:p>
    <w:p w14:paraId="3397C5AC" w14:textId="6FE221C6" w:rsidR="00FB639A" w:rsidRPr="00A201A1" w:rsidRDefault="00FB639A" w:rsidP="00FB639A">
      <w:pPr>
        <w:rPr>
          <w:rFonts w:eastAsia="Helsinki Grotesk Regular" w:cs="Helsinki Grotesk Regular"/>
          <w:b/>
          <w:bCs/>
          <w:color w:val="000000" w:themeColor="text1"/>
          <w:u w:val="single"/>
        </w:rPr>
      </w:pPr>
      <w:r w:rsidRPr="00A201A1">
        <w:rPr>
          <w:rFonts w:eastAsia="Helsinki Grotesk Regular" w:cs="Helsinki Grotesk Regular"/>
          <w:b/>
          <w:bCs/>
          <w:color w:val="000000" w:themeColor="text1"/>
          <w:u w:val="single"/>
        </w:rPr>
        <w:t>Notes to Editors</w:t>
      </w:r>
    </w:p>
    <w:p w14:paraId="017420DC" w14:textId="184AEFC6" w:rsidR="000F33C0" w:rsidRPr="00FE709E" w:rsidRDefault="00FB639A" w:rsidP="00FB639A">
      <w:pPr>
        <w:contextualSpacing/>
        <w:rPr>
          <w:rFonts w:eastAsia="Helsinki Grotesk Regular" w:cs="Helsinki Grotesk Regular"/>
          <w:b/>
          <w:bCs/>
          <w:color w:val="000000" w:themeColor="text1"/>
        </w:rPr>
      </w:pPr>
      <w:r w:rsidRPr="00F746D7">
        <w:rPr>
          <w:rFonts w:eastAsia="Helsinki Grotesk Regular" w:cs="Helsinki Grotesk Regular"/>
          <w:b/>
          <w:bCs/>
          <w:color w:val="000000" w:themeColor="text1"/>
        </w:rPr>
        <w:t>Helsinki Biennial</w:t>
      </w:r>
    </w:p>
    <w:p w14:paraId="22F2951F" w14:textId="2331BBF2" w:rsidR="00FB639A" w:rsidRDefault="00FB639A" w:rsidP="00935642">
      <w:pPr>
        <w:contextualSpacing/>
        <w:rPr>
          <w:rStyle w:val="Hyperlinkki"/>
          <w:rFonts w:eastAsia="Helsinki Grotesk Regular" w:cs="Helsinki Grotesk Regular"/>
        </w:rPr>
      </w:pPr>
      <w:r w:rsidRPr="00F746D7">
        <w:rPr>
          <w:rFonts w:eastAsia="Helsinki Grotesk Regular" w:cs="Helsinki Grotesk Regular"/>
          <w:color w:val="000000" w:themeColor="text1"/>
        </w:rPr>
        <w:t xml:space="preserve">Helsinki Biennial is an international contemporary art event which takes place on Vallisaari Island and extends to other locations on the mainland. Informed by Vallisaari – a former military island fusing wild nature and urban heritage – sustainable and responsible values lie at the core of Helsinki Biennial. </w:t>
      </w:r>
      <w:r>
        <w:rPr>
          <w:rFonts w:eastAsia="Helsinki Grotesk Regular" w:cs="Helsinki Grotesk Regular"/>
          <w:color w:val="000000" w:themeColor="text1"/>
        </w:rPr>
        <w:t>E</w:t>
      </w:r>
      <w:r w:rsidRPr="00F746D7">
        <w:rPr>
          <w:rFonts w:eastAsia="Helsinki Grotesk Regular" w:cs="Helsinki Grotesk Regular"/>
          <w:color w:val="000000" w:themeColor="text1"/>
        </w:rPr>
        <w:t>ach edition includes major site-specific commissions by leading international artists. Helsinki Biennial embodies the city’s ambitious cultural vision, committed to developing Helsinki’s art scene both on a grassroots and institutional level. A major initiative of the City of Helsinki, the Biennial is produced by HAM Helsinki Art Museum</w:t>
      </w:r>
      <w:r>
        <w:rPr>
          <w:rFonts w:eastAsia="Helsinki Grotesk Regular" w:cs="Helsinki Grotesk Regular"/>
          <w:color w:val="000000" w:themeColor="text1"/>
        </w:rPr>
        <w:t xml:space="preserve">. </w:t>
      </w:r>
      <w:r w:rsidRPr="00F746D7">
        <w:rPr>
          <w:rFonts w:eastAsia="Helsinki Grotesk Regular" w:cs="Helsinki Grotesk Regular"/>
          <w:color w:val="000000" w:themeColor="text1"/>
        </w:rPr>
        <w:t>Its inaugural edition</w:t>
      </w:r>
      <w:r>
        <w:rPr>
          <w:rFonts w:eastAsia="Helsinki Grotesk Regular" w:cs="Helsinki Grotesk Regular"/>
          <w:color w:val="000000" w:themeColor="text1"/>
        </w:rPr>
        <w:t xml:space="preserve"> in 2021</w:t>
      </w:r>
      <w:r w:rsidRPr="00F746D7">
        <w:rPr>
          <w:rFonts w:eastAsia="Helsinki Grotesk Regular" w:cs="Helsinki Grotesk Regular"/>
          <w:color w:val="000000" w:themeColor="text1"/>
        </w:rPr>
        <w:t xml:space="preserve">, ‘The Same Sea’, was curated by HAM’s head curators Pirkko Siitari and Taru Tappola. </w:t>
      </w:r>
      <w:hyperlink r:id="rId13">
        <w:r w:rsidRPr="00F746D7">
          <w:rPr>
            <w:rStyle w:val="Hyperlinkki"/>
            <w:rFonts w:eastAsia="Helsinki Grotesk Regular" w:cs="Helsinki Grotesk Regular"/>
          </w:rPr>
          <w:t>www.helsinkibiennial.fi</w:t>
        </w:r>
      </w:hyperlink>
    </w:p>
    <w:p w14:paraId="6DDCDA48" w14:textId="77777777" w:rsidR="00935642" w:rsidRDefault="00935642" w:rsidP="00935642">
      <w:pPr>
        <w:contextualSpacing/>
        <w:rPr>
          <w:rFonts w:eastAsia="Helsinki Grotesk Regular" w:cs="Helsinki Grotesk Regular"/>
          <w:color w:val="000000" w:themeColor="text1"/>
          <w:highlight w:val="yellow"/>
        </w:rPr>
      </w:pPr>
    </w:p>
    <w:p w14:paraId="20342A49" w14:textId="77777777" w:rsidR="00F378B1" w:rsidRPr="00F378B1" w:rsidRDefault="00F378B1" w:rsidP="00935642">
      <w:pPr>
        <w:contextualSpacing/>
        <w:rPr>
          <w:rFonts w:eastAsia="Helsinki Grotesk Regular" w:cs="Helsinki Grotesk Regular"/>
          <w:color w:val="000000" w:themeColor="text1"/>
          <w:sz w:val="2"/>
          <w:szCs w:val="2"/>
          <w:highlight w:val="yellow"/>
        </w:rPr>
      </w:pPr>
    </w:p>
    <w:p w14:paraId="03C823E0" w14:textId="3F79EF72" w:rsidR="000F33C0" w:rsidRPr="007120EF" w:rsidRDefault="007120EF" w:rsidP="00935642">
      <w:pPr>
        <w:contextualSpacing/>
        <w:rPr>
          <w:b/>
          <w:bCs/>
          <w:color w:val="000000"/>
          <w:shd w:val="clear" w:color="auto" w:fill="FFFFFF"/>
        </w:rPr>
      </w:pPr>
      <w:r w:rsidRPr="007120EF">
        <w:rPr>
          <w:b/>
          <w:bCs/>
          <w:color w:val="000000"/>
          <w:shd w:val="clear" w:color="auto" w:fill="FFFFFF"/>
        </w:rPr>
        <w:t xml:space="preserve">Arja Miller, director of Helsinki Biennial </w:t>
      </w:r>
      <w:r w:rsidR="00F1092C">
        <w:rPr>
          <w:b/>
          <w:bCs/>
          <w:color w:val="000000"/>
          <w:shd w:val="clear" w:color="auto" w:fill="FFFFFF"/>
        </w:rPr>
        <w:t xml:space="preserve">and </w:t>
      </w:r>
      <w:r w:rsidR="00737AA0">
        <w:rPr>
          <w:b/>
          <w:bCs/>
          <w:color w:val="000000"/>
          <w:shd w:val="clear" w:color="auto" w:fill="FFFFFF"/>
        </w:rPr>
        <w:t>H</w:t>
      </w:r>
      <w:r w:rsidR="00F1092C">
        <w:rPr>
          <w:b/>
          <w:bCs/>
          <w:color w:val="000000"/>
          <w:shd w:val="clear" w:color="auto" w:fill="FFFFFF"/>
        </w:rPr>
        <w:t>elsinki Art Museum</w:t>
      </w:r>
      <w:r w:rsidR="00737AA0">
        <w:rPr>
          <w:b/>
          <w:bCs/>
          <w:color w:val="000000"/>
          <w:shd w:val="clear" w:color="auto" w:fill="FFFFFF"/>
        </w:rPr>
        <w:t xml:space="preserve"> (HAM)</w:t>
      </w:r>
    </w:p>
    <w:p w14:paraId="3870E0FE" w14:textId="77777777" w:rsidR="00DC4927" w:rsidRPr="00C40F2F" w:rsidRDefault="00303A60" w:rsidP="00935642">
      <w:pPr>
        <w:contextualSpacing/>
        <w:rPr>
          <w:rFonts w:eastAsia="Helsinki Grotesk Regular" w:cs="Helsinki Grotesk Regular"/>
        </w:rPr>
      </w:pPr>
      <w:r w:rsidRPr="00C40F2F">
        <w:rPr>
          <w:rFonts w:eastAsia="Helsinki Grotesk Regular" w:cs="Helsinki Grotesk Regular"/>
        </w:rPr>
        <w:t xml:space="preserve">Arja Miller </w:t>
      </w:r>
      <w:r w:rsidR="008C2EC7" w:rsidRPr="00C40F2F">
        <w:rPr>
          <w:rFonts w:eastAsia="Helsinki Grotesk Regular" w:cs="Helsinki Grotesk Regular"/>
        </w:rPr>
        <w:t>joined</w:t>
      </w:r>
      <w:r w:rsidRPr="00C40F2F">
        <w:rPr>
          <w:rFonts w:eastAsia="Helsinki Grotesk Regular" w:cs="Helsinki Grotesk Regular"/>
        </w:rPr>
        <w:t xml:space="preserve"> Helsinki Art Museum</w:t>
      </w:r>
      <w:r w:rsidR="00737AA0" w:rsidRPr="00C40F2F">
        <w:rPr>
          <w:rFonts w:eastAsia="Helsinki Grotesk Regular" w:cs="Helsinki Grotesk Regular"/>
        </w:rPr>
        <w:t xml:space="preserve"> (HAM)</w:t>
      </w:r>
      <w:r w:rsidR="000B6AFF" w:rsidRPr="00C40F2F">
        <w:rPr>
          <w:rFonts w:eastAsia="Helsinki Grotesk Regular" w:cs="Helsinki Grotesk Regular"/>
        </w:rPr>
        <w:t xml:space="preserve"> and He</w:t>
      </w:r>
      <w:r w:rsidR="008C2EC7" w:rsidRPr="00C40F2F">
        <w:rPr>
          <w:rFonts w:eastAsia="Helsinki Grotesk Regular" w:cs="Helsinki Grotesk Regular"/>
        </w:rPr>
        <w:t>lsinki Biennial as director in March 2023</w:t>
      </w:r>
      <w:r w:rsidRPr="00C40F2F">
        <w:rPr>
          <w:rFonts w:eastAsia="Helsinki Grotesk Regular" w:cs="Helsinki Grotesk Regular"/>
        </w:rPr>
        <w:t xml:space="preserve">. </w:t>
      </w:r>
      <w:r w:rsidR="00474E44" w:rsidRPr="00C40F2F">
        <w:rPr>
          <w:rFonts w:eastAsia="Helsinki Grotesk Regular" w:cs="Helsinki Grotesk Regular"/>
        </w:rPr>
        <w:t>Prior to this</w:t>
      </w:r>
      <w:r w:rsidRPr="00C40F2F">
        <w:rPr>
          <w:rFonts w:eastAsia="Helsinki Grotesk Regular" w:cs="Helsinki Grotesk Regular"/>
        </w:rPr>
        <w:t xml:space="preserve">, she </w:t>
      </w:r>
      <w:r w:rsidR="00474E44" w:rsidRPr="00C40F2F">
        <w:rPr>
          <w:rFonts w:eastAsia="Helsinki Grotesk Regular" w:cs="Helsinki Grotesk Regular"/>
        </w:rPr>
        <w:t>was</w:t>
      </w:r>
      <w:r w:rsidRPr="00C40F2F">
        <w:rPr>
          <w:rFonts w:eastAsia="Helsinki Grotesk Regular" w:cs="Helsinki Grotesk Regular"/>
        </w:rPr>
        <w:t xml:space="preserve"> </w:t>
      </w:r>
      <w:r w:rsidR="00D25125" w:rsidRPr="00C40F2F">
        <w:rPr>
          <w:rFonts w:eastAsia="Helsinki Grotesk Regular" w:cs="Helsinki Grotesk Regular"/>
        </w:rPr>
        <w:t>C</w:t>
      </w:r>
      <w:r w:rsidRPr="00C40F2F">
        <w:rPr>
          <w:rFonts w:eastAsia="Helsinki Grotesk Regular" w:cs="Helsinki Grotesk Regular"/>
        </w:rPr>
        <w:t xml:space="preserve">hief </w:t>
      </w:r>
      <w:r w:rsidR="00D25125" w:rsidRPr="00C40F2F">
        <w:rPr>
          <w:rFonts w:eastAsia="Helsinki Grotesk Regular" w:cs="Helsinki Grotesk Regular"/>
        </w:rPr>
        <w:t>C</w:t>
      </w:r>
      <w:r w:rsidRPr="00C40F2F">
        <w:rPr>
          <w:rFonts w:eastAsia="Helsinki Grotesk Regular" w:cs="Helsinki Grotesk Regular"/>
        </w:rPr>
        <w:t xml:space="preserve">urator of EMMA, Espoo Museum of Modern Art </w:t>
      </w:r>
      <w:r w:rsidR="00BF743C" w:rsidRPr="00C40F2F">
        <w:rPr>
          <w:rFonts w:eastAsia="Helsinki Grotesk Regular" w:cs="Helsinki Grotesk Regular"/>
        </w:rPr>
        <w:t>(</w:t>
      </w:r>
      <w:r w:rsidRPr="00C40F2F">
        <w:rPr>
          <w:rFonts w:eastAsia="Helsinki Grotesk Regular" w:cs="Helsinki Grotesk Regular"/>
        </w:rPr>
        <w:t>2017-2023</w:t>
      </w:r>
      <w:r w:rsidR="00BF743C" w:rsidRPr="00C40F2F">
        <w:rPr>
          <w:rFonts w:eastAsia="Helsinki Grotesk Regular" w:cs="Helsinki Grotesk Regular"/>
        </w:rPr>
        <w:t xml:space="preserve">) and </w:t>
      </w:r>
      <w:r w:rsidR="00D25125" w:rsidRPr="00C40F2F">
        <w:rPr>
          <w:rFonts w:eastAsia="Helsinki Grotesk Regular" w:cs="Helsinki Grotesk Regular"/>
        </w:rPr>
        <w:t>C</w:t>
      </w:r>
      <w:r w:rsidR="00BF743C" w:rsidRPr="00C40F2F">
        <w:rPr>
          <w:rFonts w:eastAsia="Helsinki Grotesk Regular" w:cs="Helsinki Grotesk Regular"/>
        </w:rPr>
        <w:t xml:space="preserve">hief </w:t>
      </w:r>
      <w:r w:rsidR="00D25125" w:rsidRPr="00C40F2F">
        <w:rPr>
          <w:rFonts w:eastAsia="Helsinki Grotesk Regular" w:cs="Helsinki Grotesk Regular"/>
        </w:rPr>
        <w:t>C</w:t>
      </w:r>
      <w:r w:rsidR="00BF743C" w:rsidRPr="00C40F2F">
        <w:rPr>
          <w:rFonts w:eastAsia="Helsinki Grotesk Regular" w:cs="Helsinki Grotesk Regular"/>
        </w:rPr>
        <w:t>urator of</w:t>
      </w:r>
      <w:r w:rsidRPr="00C40F2F">
        <w:rPr>
          <w:rFonts w:eastAsia="Helsinki Grotesk Regular" w:cs="Helsinki Grotesk Regular"/>
        </w:rPr>
        <w:t xml:space="preserve"> </w:t>
      </w:r>
      <w:r w:rsidR="00D25125" w:rsidRPr="00C40F2F">
        <w:rPr>
          <w:rFonts w:eastAsia="Helsinki Grotesk Regular" w:cs="Helsinki Grotesk Regular"/>
        </w:rPr>
        <w:t>C</w:t>
      </w:r>
      <w:r w:rsidR="00BF743C" w:rsidRPr="00C40F2F">
        <w:rPr>
          <w:rFonts w:eastAsia="Helsinki Grotesk Regular" w:cs="Helsinki Grotesk Regular"/>
        </w:rPr>
        <w:t xml:space="preserve">ollections at </w:t>
      </w:r>
      <w:r w:rsidRPr="00C40F2F">
        <w:rPr>
          <w:rFonts w:eastAsia="Helsinki Grotesk Regular" w:cs="Helsinki Grotesk Regular"/>
        </w:rPr>
        <w:t xml:space="preserve">Kiasma, Museum of Contemporary Art </w:t>
      </w:r>
      <w:r w:rsidR="006A3D7F" w:rsidRPr="00C40F2F">
        <w:rPr>
          <w:rFonts w:eastAsia="Helsinki Grotesk Regular" w:cs="Helsinki Grotesk Regular"/>
        </w:rPr>
        <w:t>(</w:t>
      </w:r>
      <w:r w:rsidR="006A3D7F" w:rsidRPr="000C2BF1">
        <w:rPr>
          <w:rFonts w:eastAsia="Helsinki Grotesk Regular" w:cs="Helsinki Grotesk Regular"/>
        </w:rPr>
        <w:t>2008</w:t>
      </w:r>
      <w:r w:rsidR="006A3D7F" w:rsidRPr="00C40F2F">
        <w:rPr>
          <w:rFonts w:eastAsia="Helsinki Grotesk Regular" w:cs="Helsinki Grotesk Regular"/>
        </w:rPr>
        <w:t>-</w:t>
      </w:r>
      <w:r w:rsidR="00BF743C" w:rsidRPr="00C40F2F">
        <w:rPr>
          <w:rFonts w:eastAsia="Helsinki Grotesk Regular" w:cs="Helsinki Grotesk Regular"/>
        </w:rPr>
        <w:t>2017)</w:t>
      </w:r>
      <w:r w:rsidR="006A3D7F" w:rsidRPr="00C40F2F">
        <w:rPr>
          <w:rFonts w:eastAsia="Helsinki Grotesk Regular" w:cs="Helsinki Grotesk Regular"/>
        </w:rPr>
        <w:t>.</w:t>
      </w:r>
      <w:r w:rsidR="003049D5" w:rsidRPr="00C40F2F">
        <w:rPr>
          <w:rFonts w:eastAsia="Helsinki Grotesk Regular" w:cs="Helsinki Grotesk Regular"/>
        </w:rPr>
        <w:t xml:space="preserve"> </w:t>
      </w:r>
    </w:p>
    <w:p w14:paraId="732BCE29" w14:textId="6BE27AC6" w:rsidR="007120EF" w:rsidRDefault="003049D5" w:rsidP="00303A60">
      <w:pPr>
        <w:contextualSpacing/>
        <w:rPr>
          <w:rFonts w:eastAsia="Helsinki Grotesk Regular" w:cs="Helsinki Grotesk Regular"/>
        </w:rPr>
      </w:pPr>
      <w:r w:rsidRPr="00C40F2F">
        <w:rPr>
          <w:rFonts w:eastAsia="Helsinki Grotesk Regular" w:cs="Helsinki Grotesk Regular"/>
        </w:rPr>
        <w:t xml:space="preserve">Her </w:t>
      </w:r>
      <w:r w:rsidR="00303A60" w:rsidRPr="00C40F2F">
        <w:rPr>
          <w:rFonts w:eastAsia="Helsinki Grotesk Regular" w:cs="Helsinki Grotesk Regular"/>
        </w:rPr>
        <w:t xml:space="preserve">curatorial work includes numerous solo exhibitions </w:t>
      </w:r>
      <w:r w:rsidR="00EB35E9" w:rsidRPr="00C40F2F">
        <w:rPr>
          <w:rFonts w:eastAsia="Helsinki Grotesk Regular" w:cs="Helsinki Grotesk Regular"/>
        </w:rPr>
        <w:t xml:space="preserve">for prominent artists such as </w:t>
      </w:r>
      <w:r w:rsidR="00303A60" w:rsidRPr="00C40F2F">
        <w:rPr>
          <w:rFonts w:eastAsia="Helsinki Grotesk Regular" w:cs="Helsinki Grotesk Regular"/>
        </w:rPr>
        <w:t xml:space="preserve">Elmgreen </w:t>
      </w:r>
      <w:r w:rsidR="14EBCC0E" w:rsidRPr="00E87C3E">
        <w:rPr>
          <w:rFonts w:eastAsia="Helsinki Grotesk Regular" w:cs="Helsinki Grotesk Regular"/>
        </w:rPr>
        <w:t>&amp;</w:t>
      </w:r>
      <w:r w:rsidR="66577E67" w:rsidRPr="124CD28F">
        <w:rPr>
          <w:rFonts w:eastAsia="Helsinki Grotesk Regular" w:cs="Helsinki Grotesk Regular"/>
        </w:rPr>
        <w:t xml:space="preserve"> </w:t>
      </w:r>
      <w:r w:rsidR="00303A60" w:rsidRPr="00C40F2F">
        <w:rPr>
          <w:rFonts w:eastAsia="Helsinki Grotesk Regular" w:cs="Helsinki Grotesk Regular"/>
        </w:rPr>
        <w:t xml:space="preserve">Dragset, Chiharu Shiota, Daniel Buren, Tatsuo Miyajima and Alicja Kwade. </w:t>
      </w:r>
      <w:r w:rsidR="00D433FC" w:rsidRPr="00C40F2F">
        <w:rPr>
          <w:rFonts w:eastAsia="Helsinki Grotesk Regular" w:cs="Helsinki Grotesk Regular"/>
        </w:rPr>
        <w:t>Miller has also organized thematic group exhibitions, including "In Search of the Present" at EMMA, which explored the relationship between art, technology, and nature. She has co-curated major international group shows</w:t>
      </w:r>
      <w:r w:rsidR="01CCD392" w:rsidRPr="124CD28F">
        <w:rPr>
          <w:rFonts w:eastAsia="Helsinki Grotesk Regular" w:cs="Helsinki Grotesk Regular"/>
        </w:rPr>
        <w:t xml:space="preserve"> at </w:t>
      </w:r>
      <w:r w:rsidR="01CCD392" w:rsidRPr="00E87C3E">
        <w:rPr>
          <w:rFonts w:eastAsia="Helsinki Grotesk Regular" w:cs="Helsinki Grotesk Regular"/>
        </w:rPr>
        <w:t>Kiasma</w:t>
      </w:r>
      <w:r w:rsidR="00D433FC" w:rsidRPr="00C40F2F">
        <w:rPr>
          <w:rFonts w:eastAsia="Helsinki Grotesk Regular" w:cs="Helsinki Grotesk Regular"/>
        </w:rPr>
        <w:t xml:space="preserve">, such as ARS11 and ARS17, which focused on contemporary African art and artists' responses to the digital revolution, respectively. </w:t>
      </w:r>
      <w:r w:rsidR="004A15ED" w:rsidRPr="00C40F2F">
        <w:rPr>
          <w:rFonts w:eastAsia="Helsinki Grotesk Regular" w:cs="Helsinki Grotesk Regular"/>
        </w:rPr>
        <w:t>A</w:t>
      </w:r>
      <w:r w:rsidR="00D433FC" w:rsidRPr="00C40F2F">
        <w:rPr>
          <w:rFonts w:eastAsia="Helsinki Grotesk Regular" w:cs="Helsinki Grotesk Regular"/>
        </w:rPr>
        <w:t xml:space="preserve">n accomplished writer, </w:t>
      </w:r>
      <w:r w:rsidR="004A15ED" w:rsidRPr="00C40F2F">
        <w:rPr>
          <w:rFonts w:eastAsia="Helsinki Grotesk Regular" w:cs="Helsinki Grotesk Regular"/>
        </w:rPr>
        <w:t>her</w:t>
      </w:r>
      <w:r w:rsidR="00D433FC" w:rsidRPr="00C40F2F">
        <w:rPr>
          <w:rFonts w:eastAsia="Helsinki Grotesk Regular" w:cs="Helsinki Grotesk Regular"/>
        </w:rPr>
        <w:t xml:space="preserve"> </w:t>
      </w:r>
      <w:r w:rsidR="008E4703" w:rsidRPr="00C40F2F">
        <w:rPr>
          <w:rFonts w:eastAsia="Helsinki Grotesk Regular" w:cs="Helsinki Grotesk Regular"/>
        </w:rPr>
        <w:t xml:space="preserve">areas of focus include </w:t>
      </w:r>
      <w:r w:rsidR="00D433FC" w:rsidRPr="00C40F2F">
        <w:rPr>
          <w:rFonts w:eastAsia="Helsinki Grotesk Regular" w:cs="Helsinki Grotesk Regular"/>
        </w:rPr>
        <w:t xml:space="preserve">museums as discursive spaces, installation art, new media art, and the intersections of art, sound, and music. She holds a Master of Arts degree from </w:t>
      </w:r>
      <w:r w:rsidR="00D433FC" w:rsidRPr="00270A68">
        <w:rPr>
          <w:rFonts w:eastAsia="Helsinki Grotesk Regular" w:cs="Helsinki Grotesk Regular"/>
        </w:rPr>
        <w:t xml:space="preserve">the University of Helsinki </w:t>
      </w:r>
      <w:r w:rsidR="00C40F2F" w:rsidRPr="00C40F2F">
        <w:rPr>
          <w:rFonts w:eastAsia="Helsinki Grotesk Regular" w:cs="Helsinki Grotesk Regular"/>
        </w:rPr>
        <w:t xml:space="preserve">(1997) </w:t>
      </w:r>
      <w:r w:rsidR="00D433FC" w:rsidRPr="00270A68">
        <w:rPr>
          <w:rFonts w:eastAsia="Helsinki Grotesk Regular" w:cs="Helsinki Grotesk Regular"/>
        </w:rPr>
        <w:t>and a qualification in Business management in the museum context from the Management Institute of Finland</w:t>
      </w:r>
      <w:r w:rsidR="00C40F2F">
        <w:rPr>
          <w:rFonts w:eastAsia="Helsinki Grotesk Regular" w:cs="Helsinki Grotesk Regular"/>
        </w:rPr>
        <w:t xml:space="preserve"> </w:t>
      </w:r>
      <w:r w:rsidR="00C40F2F" w:rsidRPr="00C40F2F">
        <w:rPr>
          <w:rFonts w:eastAsia="Helsinki Grotesk Regular" w:cs="Helsinki Grotesk Regular"/>
        </w:rPr>
        <w:t xml:space="preserve">(2012-2014).  </w:t>
      </w:r>
    </w:p>
    <w:p w14:paraId="3B81C189" w14:textId="77777777" w:rsidR="00935642" w:rsidRPr="00935642" w:rsidRDefault="00935642" w:rsidP="00303A60">
      <w:pPr>
        <w:contextualSpacing/>
        <w:rPr>
          <w:rFonts w:eastAsia="Helsinki Grotesk Regular" w:cs="Helsinki Grotesk Regular"/>
        </w:rPr>
      </w:pPr>
    </w:p>
    <w:p w14:paraId="30D22313" w14:textId="26FCE813" w:rsidR="000F33C0" w:rsidRPr="00A727C9" w:rsidRDefault="00FB639A" w:rsidP="00FB639A">
      <w:pPr>
        <w:contextualSpacing/>
        <w:rPr>
          <w:b/>
        </w:rPr>
      </w:pPr>
      <w:r w:rsidRPr="000014B8">
        <w:rPr>
          <w:rFonts w:eastAsia="Helsinki Grotesk Regular" w:cs="Helsinki Grotesk Regular"/>
          <w:b/>
          <w:bCs/>
          <w:color w:val="000000" w:themeColor="text1"/>
        </w:rPr>
        <w:t>Joasia Krysa</w:t>
      </w:r>
      <w:r w:rsidRPr="00F746D7">
        <w:rPr>
          <w:b/>
        </w:rPr>
        <w:t>, curator of Helsinki Biennial 202</w:t>
      </w:r>
      <w:r>
        <w:rPr>
          <w:b/>
        </w:rPr>
        <w:t>3</w:t>
      </w:r>
    </w:p>
    <w:p w14:paraId="1336D5EA" w14:textId="454F1A26" w:rsidR="006E3D22" w:rsidRPr="00AD64E7" w:rsidRDefault="00FB639A" w:rsidP="00FB639A">
      <w:pPr>
        <w:contextualSpacing/>
        <w:rPr>
          <w:color w:val="000000"/>
          <w:shd w:val="clear" w:color="auto" w:fill="FFFFFF"/>
        </w:rPr>
      </w:pPr>
      <w:r w:rsidRPr="00B86783">
        <w:rPr>
          <w:color w:val="000000"/>
          <w:shd w:val="clear" w:color="auto" w:fill="FFFFFF"/>
        </w:rPr>
        <w:t xml:space="preserve">Joasia Krysa is </w:t>
      </w:r>
      <w:r w:rsidR="00E27ABE">
        <w:rPr>
          <w:color w:val="000000"/>
          <w:shd w:val="clear" w:color="auto" w:fill="FFFFFF"/>
        </w:rPr>
        <w:t xml:space="preserve">a </w:t>
      </w:r>
      <w:r w:rsidRPr="00B86783">
        <w:rPr>
          <w:color w:val="000000"/>
          <w:shd w:val="clear" w:color="auto" w:fill="FFFFFF"/>
        </w:rPr>
        <w:t xml:space="preserve">curator and </w:t>
      </w:r>
      <w:r w:rsidR="00981A1F">
        <w:rPr>
          <w:color w:val="000000"/>
          <w:shd w:val="clear" w:color="auto" w:fill="FFFFFF"/>
        </w:rPr>
        <w:t>academic</w:t>
      </w:r>
      <w:r w:rsidR="00981A1F" w:rsidRPr="00B86783">
        <w:rPr>
          <w:color w:val="000000"/>
          <w:shd w:val="clear" w:color="auto" w:fill="FFFFFF"/>
        </w:rPr>
        <w:t xml:space="preserve"> </w:t>
      </w:r>
      <w:r w:rsidRPr="00B86783">
        <w:rPr>
          <w:color w:val="000000"/>
          <w:shd w:val="clear" w:color="auto" w:fill="FFFFFF"/>
        </w:rPr>
        <w:t xml:space="preserve">working at the intersection of contemporary art and technology. She is Professor of Exhibition Research </w:t>
      </w:r>
      <w:r w:rsidR="00E27ABE">
        <w:rPr>
          <w:color w:val="000000"/>
          <w:shd w:val="clear" w:color="auto" w:fill="FFFFFF"/>
        </w:rPr>
        <w:t xml:space="preserve">and Head of Art and Design </w:t>
      </w:r>
      <w:r w:rsidRPr="00B86783">
        <w:rPr>
          <w:color w:val="000000"/>
          <w:shd w:val="clear" w:color="auto" w:fill="FFFFFF"/>
        </w:rPr>
        <w:t>at Liverpool John Moores University. Between 2012</w:t>
      </w:r>
      <w:r w:rsidR="002B0A75" w:rsidRPr="00D53BF4">
        <w:t>–</w:t>
      </w:r>
      <w:r w:rsidRPr="00B86783">
        <w:rPr>
          <w:color w:val="000000"/>
          <w:shd w:val="clear" w:color="auto" w:fill="FFFFFF"/>
        </w:rPr>
        <w:t xml:space="preserve">2015 </w:t>
      </w:r>
      <w:r>
        <w:rPr>
          <w:color w:val="000000"/>
          <w:shd w:val="clear" w:color="auto" w:fill="FFFFFF"/>
        </w:rPr>
        <w:t xml:space="preserve">she was </w:t>
      </w:r>
      <w:r w:rsidRPr="00B86783">
        <w:rPr>
          <w:color w:val="000000"/>
          <w:shd w:val="clear" w:color="auto" w:fill="FFFFFF"/>
        </w:rPr>
        <w:t>Artistic Director of Kunsthal Aarhus, Denmark</w:t>
      </w:r>
      <w:r>
        <w:rPr>
          <w:color w:val="000000"/>
          <w:shd w:val="clear" w:color="auto" w:fill="FFFFFF"/>
        </w:rPr>
        <w:t xml:space="preserve">. She </w:t>
      </w:r>
      <w:r w:rsidRPr="00B86783">
        <w:rPr>
          <w:color w:val="000000"/>
          <w:shd w:val="clear" w:color="auto" w:fill="FFFFFF"/>
        </w:rPr>
        <w:t>was part of the curatorial team</w:t>
      </w:r>
      <w:r w:rsidR="00E27ABE">
        <w:rPr>
          <w:color w:val="000000"/>
          <w:shd w:val="clear" w:color="auto" w:fill="FFFFFF"/>
        </w:rPr>
        <w:t xml:space="preserve"> </w:t>
      </w:r>
      <w:r w:rsidRPr="00B86783">
        <w:rPr>
          <w:color w:val="000000"/>
          <w:shd w:val="clear" w:color="auto" w:fill="FFFFFF"/>
        </w:rPr>
        <w:t xml:space="preserve">for Documenta 13 (2012), and co-curator of the 9th Liverpool Biennial (2016). </w:t>
      </w:r>
      <w:r w:rsidRPr="00F52D4C">
        <w:rPr>
          <w:color w:val="333333"/>
          <w:shd w:val="clear" w:color="auto" w:fill="FFFFFF"/>
        </w:rPr>
        <w:t xml:space="preserve">Past projects have been </w:t>
      </w:r>
      <w:r w:rsidRPr="00F52D4C">
        <w:rPr>
          <w:rStyle w:val="apple-converted-space"/>
          <w:color w:val="333333"/>
          <w:shd w:val="clear" w:color="auto" w:fill="FFFFFF"/>
        </w:rPr>
        <w:t xml:space="preserve">presented at, amongst others, The Whitney </w:t>
      </w:r>
      <w:r w:rsidRPr="00F52D4C">
        <w:rPr>
          <w:rStyle w:val="apple-converted-space"/>
          <w:color w:val="333333"/>
          <w:shd w:val="clear" w:color="auto" w:fill="FFFFFF"/>
        </w:rPr>
        <w:lastRenderedPageBreak/>
        <w:t xml:space="preserve">Museum of American Art, ZKM Center for Art and Media, and Tate Modern. </w:t>
      </w:r>
      <w:r w:rsidRPr="00B86783">
        <w:rPr>
          <w:color w:val="000000"/>
          <w:shd w:val="clear" w:color="auto" w:fill="FFFFFF"/>
        </w:rPr>
        <w:t xml:space="preserve">Her current research focuses </w:t>
      </w:r>
      <w:r w:rsidRPr="009A110A">
        <w:rPr>
          <w:color w:val="000000"/>
          <w:shd w:val="clear" w:color="auto" w:fill="FFFFFF"/>
        </w:rPr>
        <w:t>on</w:t>
      </w:r>
      <w:r w:rsidRPr="00B86783">
        <w:rPr>
          <w:color w:val="000000"/>
          <w:shd w:val="clear" w:color="auto" w:fill="FFFFFF"/>
        </w:rPr>
        <w:t xml:space="preserve"> AI and curating.</w:t>
      </w:r>
    </w:p>
    <w:p w14:paraId="453F286E" w14:textId="77777777" w:rsidR="00C24360" w:rsidRDefault="00C24360" w:rsidP="00FB639A">
      <w:pPr>
        <w:rPr>
          <w:b/>
          <w:bCs/>
        </w:rPr>
      </w:pPr>
    </w:p>
    <w:p w14:paraId="243FADCA" w14:textId="77777777" w:rsidR="00C24360" w:rsidRDefault="00C24360" w:rsidP="00FB639A">
      <w:pPr>
        <w:rPr>
          <w:b/>
          <w:bCs/>
        </w:rPr>
      </w:pPr>
    </w:p>
    <w:p w14:paraId="61C9919D" w14:textId="4057900C" w:rsidR="00745C97" w:rsidRDefault="00FB639A" w:rsidP="00FB639A">
      <w:pPr>
        <w:rPr>
          <w:b/>
        </w:rPr>
      </w:pPr>
      <w:r>
        <w:rPr>
          <w:b/>
          <w:bCs/>
        </w:rPr>
        <w:t>C</w:t>
      </w:r>
      <w:r w:rsidRPr="00046AD4">
        <w:rPr>
          <w:b/>
          <w:bCs/>
        </w:rPr>
        <w:t xml:space="preserve">uratorial </w:t>
      </w:r>
      <w:r w:rsidR="00B8371D">
        <w:rPr>
          <w:b/>
          <w:bCs/>
        </w:rPr>
        <w:t>Collaborators</w:t>
      </w:r>
      <w:r w:rsidR="0050183F">
        <w:rPr>
          <w:b/>
          <w:bCs/>
        </w:rPr>
        <w:t xml:space="preserve"> </w:t>
      </w:r>
    </w:p>
    <w:p w14:paraId="6B9FB282" w14:textId="0CE42E3F" w:rsidR="00FB639A" w:rsidRPr="00F56DEA" w:rsidRDefault="00FB639A" w:rsidP="00FB639A">
      <w:pPr>
        <w:rPr>
          <w:b/>
        </w:rPr>
      </w:pPr>
      <w:r w:rsidRPr="00F56DEA">
        <w:rPr>
          <w:b/>
        </w:rPr>
        <w:t>Critical Environmental Data</w:t>
      </w:r>
      <w:r w:rsidRPr="00F56DEA">
        <w:rPr>
          <w:bCs/>
        </w:rPr>
        <w:t xml:space="preserve">, </w:t>
      </w:r>
      <w:r w:rsidR="004460A0" w:rsidRPr="004460A0">
        <w:rPr>
          <w:bCs/>
        </w:rPr>
        <w:t>a research group at Aarhus University, exploring nature as data and the many possible futures that might emerge.</w:t>
      </w:r>
    </w:p>
    <w:p w14:paraId="68902547" w14:textId="6D637BAA" w:rsidR="00FB639A" w:rsidRPr="00F56DEA" w:rsidRDefault="00FB639A" w:rsidP="00FB639A">
      <w:pPr>
        <w:rPr>
          <w:b/>
        </w:rPr>
      </w:pPr>
      <w:r w:rsidRPr="00F56DEA">
        <w:rPr>
          <w:b/>
        </w:rPr>
        <w:t>Museum of Impossible Forms</w:t>
      </w:r>
      <w:r>
        <w:rPr>
          <w:b/>
        </w:rPr>
        <w:t xml:space="preserve"> (</w:t>
      </w:r>
      <w:r w:rsidRPr="007815E0">
        <w:rPr>
          <w:rFonts w:cs="Arial"/>
          <w:b/>
          <w:bCs/>
          <w:color w:val="000000"/>
        </w:rPr>
        <w:t>MIF</w:t>
      </w:r>
      <w:r>
        <w:rPr>
          <w:rFonts w:cs="Arial"/>
          <w:b/>
          <w:bCs/>
          <w:color w:val="000000"/>
        </w:rPr>
        <w:t>)</w:t>
      </w:r>
      <w:r w:rsidRPr="007815E0">
        <w:rPr>
          <w:rFonts w:cs="Arial"/>
          <w:color w:val="000000"/>
        </w:rPr>
        <w:t xml:space="preserve"> </w:t>
      </w:r>
      <w:r w:rsidR="00F00F2B" w:rsidRPr="00F00F2B">
        <w:rPr>
          <w:rFonts w:cs="Arial"/>
          <w:color w:val="000000"/>
        </w:rPr>
        <w:t>a cultural centre located in Kontula, East Helsinki, and the coming together of communities of art and cultural workers working to build anticolonial, antipatriarchal, and non-fascist practices and futures.</w:t>
      </w:r>
    </w:p>
    <w:p w14:paraId="7CF2FEF7" w14:textId="4BF6CBDB" w:rsidR="00FB639A" w:rsidRPr="00F56DEA" w:rsidRDefault="00FB639A" w:rsidP="00FB639A">
      <w:pPr>
        <w:rPr>
          <w:b/>
        </w:rPr>
      </w:pPr>
      <w:r w:rsidRPr="00F56DEA">
        <w:rPr>
          <w:b/>
        </w:rPr>
        <w:t>TBA21</w:t>
      </w:r>
      <w:r>
        <w:rPr>
          <w:b/>
        </w:rPr>
        <w:t>-</w:t>
      </w:r>
      <w:r w:rsidRPr="00F56DEA">
        <w:rPr>
          <w:b/>
        </w:rPr>
        <w:t>Academy,</w:t>
      </w:r>
      <w:r w:rsidR="00585611" w:rsidRPr="00585611">
        <w:rPr>
          <w:bCs/>
        </w:rPr>
        <w:t xml:space="preserve"> a contemporary art organization and cultural ecosystem fostering a deeper relationship to the Ocean through the lens of art to inspire care and action.</w:t>
      </w:r>
    </w:p>
    <w:p w14:paraId="2174DFBD" w14:textId="1F931009" w:rsidR="007D6641" w:rsidRDefault="00FB639A" w:rsidP="00FB639A">
      <w:pPr>
        <w:rPr>
          <w:rStyle w:val="normaltextrun"/>
          <w:color w:val="242424"/>
          <w:shd w:val="clear" w:color="auto" w:fill="FFFFFF"/>
        </w:rPr>
      </w:pPr>
      <w:r w:rsidRPr="00F56DEA">
        <w:rPr>
          <w:b/>
        </w:rPr>
        <w:t xml:space="preserve">ViCCA @ </w:t>
      </w:r>
      <w:r w:rsidRPr="001076C8">
        <w:rPr>
          <w:b/>
        </w:rPr>
        <w:t xml:space="preserve">Aalto ARTS, </w:t>
      </w:r>
      <w:r w:rsidR="007D6641" w:rsidRPr="007D6641">
        <w:rPr>
          <w:rStyle w:val="normaltextrun"/>
          <w:color w:val="242424"/>
          <w:shd w:val="clear" w:color="auto" w:fill="FFFFFF"/>
        </w:rPr>
        <w:t>Visual Cultures, Curating and Contemporary Art (ViCCA)</w:t>
      </w:r>
      <w:r w:rsidR="007D6641">
        <w:rPr>
          <w:rStyle w:val="normaltextrun"/>
          <w:color w:val="242424"/>
          <w:shd w:val="clear" w:color="auto" w:fill="FFFFFF"/>
        </w:rPr>
        <w:t>,</w:t>
      </w:r>
      <w:r w:rsidR="007D6641" w:rsidRPr="007D6641">
        <w:rPr>
          <w:rStyle w:val="normaltextrun"/>
          <w:color w:val="242424"/>
          <w:shd w:val="clear" w:color="auto" w:fill="FFFFFF"/>
        </w:rPr>
        <w:t xml:space="preserve"> a transdisciplinary major at Aalto University’s School of Arts, Design and Architecture. </w:t>
      </w:r>
    </w:p>
    <w:p w14:paraId="6793B03B" w14:textId="6ADC7C05" w:rsidR="00FB639A" w:rsidRPr="002033A3" w:rsidRDefault="00FB639A" w:rsidP="00FB639A">
      <w:pPr>
        <w:rPr>
          <w:bCs/>
        </w:rPr>
      </w:pPr>
      <w:r w:rsidRPr="002033A3">
        <w:rPr>
          <w:b/>
        </w:rPr>
        <w:t>A.I. Entity</w:t>
      </w:r>
      <w:r w:rsidRPr="002033A3">
        <w:rPr>
          <w:bCs/>
        </w:rPr>
        <w:t xml:space="preserve">, </w:t>
      </w:r>
      <w:r w:rsidRPr="000473AB">
        <w:rPr>
          <w:bCs/>
        </w:rPr>
        <w:t>created as a collaboration between HAM Helsinki Art Museum Collections</w:t>
      </w:r>
      <w:r w:rsidR="00961C35">
        <w:rPr>
          <w:bCs/>
        </w:rPr>
        <w:t xml:space="preserve">, artist </w:t>
      </w:r>
      <w:r w:rsidR="00961C35" w:rsidRPr="00961C35">
        <w:rPr>
          <w:bCs/>
        </w:rPr>
        <w:t>Yehwan Song</w:t>
      </w:r>
      <w:r w:rsidR="00E8636F" w:rsidRPr="000473AB">
        <w:rPr>
          <w:bCs/>
        </w:rPr>
        <w:t xml:space="preserve"> </w:t>
      </w:r>
      <w:r w:rsidR="002033A3" w:rsidRPr="002033A3">
        <w:rPr>
          <w:bCs/>
        </w:rPr>
        <w:t>and</w:t>
      </w:r>
      <w:r w:rsidR="00961C35">
        <w:rPr>
          <w:bCs/>
        </w:rPr>
        <w:t xml:space="preserve"> the</w:t>
      </w:r>
      <w:r w:rsidR="002033A3" w:rsidRPr="002033A3">
        <w:rPr>
          <w:bCs/>
        </w:rPr>
        <w:t xml:space="preserve"> </w:t>
      </w:r>
      <w:r w:rsidR="002033A3" w:rsidRPr="002033A3">
        <w:rPr>
          <w:rFonts w:cs="Segoe UI"/>
          <w:color w:val="000000"/>
          <w:sz w:val="23"/>
          <w:szCs w:val="23"/>
          <w:shd w:val="clear" w:color="auto" w:fill="FFFFFF"/>
        </w:rPr>
        <w:t>Digital Visual Studies, a </w:t>
      </w:r>
      <w:r w:rsidR="002033A3" w:rsidRPr="002033A3">
        <w:rPr>
          <w:rStyle w:val="markm27rapcor"/>
          <w:rFonts w:cs="Segoe UI"/>
          <w:color w:val="000000"/>
          <w:sz w:val="23"/>
          <w:szCs w:val="23"/>
          <w:bdr w:val="none" w:sz="0" w:space="0" w:color="auto" w:frame="1"/>
          <w:shd w:val="clear" w:color="auto" w:fill="FFFFFF"/>
        </w:rPr>
        <w:t>Max</w:t>
      </w:r>
      <w:r w:rsidR="002033A3" w:rsidRPr="002033A3">
        <w:rPr>
          <w:rFonts w:cs="Segoe UI"/>
          <w:color w:val="000000"/>
          <w:sz w:val="23"/>
          <w:szCs w:val="23"/>
          <w:shd w:val="clear" w:color="auto" w:fill="FFFFFF"/>
        </w:rPr>
        <w:t> </w:t>
      </w:r>
      <w:r w:rsidR="002033A3" w:rsidRPr="002033A3">
        <w:rPr>
          <w:rStyle w:val="markgw266dfbm"/>
          <w:rFonts w:cs="Segoe UI"/>
          <w:color w:val="000000"/>
          <w:sz w:val="23"/>
          <w:szCs w:val="23"/>
          <w:bdr w:val="none" w:sz="0" w:space="0" w:color="auto" w:frame="1"/>
          <w:shd w:val="clear" w:color="auto" w:fill="FFFFFF"/>
        </w:rPr>
        <w:t>Planck</w:t>
      </w:r>
      <w:r w:rsidR="002033A3" w:rsidRPr="002033A3">
        <w:rPr>
          <w:rFonts w:cs="Segoe UI"/>
          <w:color w:val="000000"/>
          <w:sz w:val="23"/>
          <w:szCs w:val="23"/>
          <w:shd w:val="clear" w:color="auto" w:fill="FFFFFF"/>
        </w:rPr>
        <w:t> Society project hosted at the University of Zurich</w:t>
      </w:r>
      <w:r w:rsidR="002832EB">
        <w:rPr>
          <w:rFonts w:cs="Segoe UI"/>
          <w:color w:val="000000"/>
          <w:sz w:val="23"/>
          <w:szCs w:val="23"/>
          <w:shd w:val="clear" w:color="auto" w:fill="FFFFFF"/>
        </w:rPr>
        <w:t>.</w:t>
      </w:r>
    </w:p>
    <w:p w14:paraId="58BF00F9" w14:textId="7C41C6C1" w:rsidR="008322D6" w:rsidRDefault="00000000" w:rsidP="00FB639A">
      <w:pPr>
        <w:rPr>
          <w:bCs/>
        </w:rPr>
      </w:pPr>
      <w:hyperlink r:id="rId14" w:anchor=":~:text=The%20collaborators%20are%20Museum%20of,transdisciplinary%20research%20group%20at%20Aarhus" w:history="1">
        <w:r w:rsidR="00FB639A" w:rsidRPr="007815E0">
          <w:rPr>
            <w:rStyle w:val="Hyperlinkki"/>
            <w:bCs/>
          </w:rPr>
          <w:t>More information here</w:t>
        </w:r>
      </w:hyperlink>
      <w:r w:rsidR="00FB639A" w:rsidRPr="007815E0">
        <w:rPr>
          <w:bCs/>
        </w:rPr>
        <w:t>.</w:t>
      </w:r>
    </w:p>
    <w:p w14:paraId="11E4FBEB" w14:textId="77777777" w:rsidR="00FF11F7" w:rsidRDefault="00FF11F7" w:rsidP="00FB639A">
      <w:pPr>
        <w:rPr>
          <w:bCs/>
        </w:rPr>
      </w:pPr>
    </w:p>
    <w:p w14:paraId="059DA1EF" w14:textId="37ECA5BA" w:rsidR="00FF11F7" w:rsidRDefault="00083560" w:rsidP="00FF11F7">
      <w:pPr>
        <w:spacing w:after="0"/>
        <w:rPr>
          <w:b/>
        </w:rPr>
      </w:pPr>
      <w:r>
        <w:rPr>
          <w:b/>
        </w:rPr>
        <w:t>Creative Collaborations</w:t>
      </w:r>
      <w:r w:rsidR="00665120">
        <w:rPr>
          <w:b/>
        </w:rPr>
        <w:br/>
      </w:r>
    </w:p>
    <w:p w14:paraId="0B67A497" w14:textId="7FF13965" w:rsidR="00CF1872" w:rsidRDefault="002432F2" w:rsidP="00FB639A">
      <w:pPr>
        <w:rPr>
          <w:bCs/>
        </w:rPr>
      </w:pPr>
      <w:r w:rsidRPr="002432F2">
        <w:rPr>
          <w:bCs/>
        </w:rPr>
        <w:t>The Helsinki Biennial 2023 visual presentation is a collaboration between graphic design studio The Rodina and spatial consultants Diogo Passarinho Studio (Team: Diogo Passarinho and Gonçalo Reynolds)</w:t>
      </w:r>
      <w:r w:rsidR="00FB4411">
        <w:rPr>
          <w:bCs/>
        </w:rPr>
        <w:t>.</w:t>
      </w:r>
    </w:p>
    <w:p w14:paraId="1CF59383" w14:textId="77777777" w:rsidR="002432F2" w:rsidRPr="002432F2" w:rsidRDefault="002432F2" w:rsidP="00FB639A">
      <w:pPr>
        <w:rPr>
          <w:bCs/>
        </w:rPr>
      </w:pPr>
    </w:p>
    <w:p w14:paraId="76609577" w14:textId="5C166F8E" w:rsidR="008322D6" w:rsidRPr="008322D6" w:rsidRDefault="008322D6" w:rsidP="00FB639A">
      <w:pPr>
        <w:rPr>
          <w:b/>
        </w:rPr>
      </w:pPr>
      <w:r w:rsidRPr="008322D6">
        <w:rPr>
          <w:b/>
        </w:rPr>
        <w:t>Supporters</w:t>
      </w:r>
    </w:p>
    <w:p w14:paraId="238587E6" w14:textId="591A4AFD" w:rsidR="007C02F5" w:rsidRPr="007C02F5" w:rsidRDefault="007C02F5" w:rsidP="007C02F5">
      <w:pPr>
        <w:pStyle w:val="Otsikko1"/>
        <w:spacing w:before="0"/>
        <w:rPr>
          <w:rFonts w:eastAsia="Helsinki Grotesk Regular" w:cs="Helsinki Grotesk Regular"/>
          <w:color w:val="auto"/>
          <w:sz w:val="22"/>
          <w:szCs w:val="22"/>
          <w:lang w:val="en-GB"/>
        </w:rPr>
      </w:pPr>
      <w:r w:rsidRPr="007C02F5">
        <w:rPr>
          <w:rFonts w:eastAsia="Helsinki Grotesk Regular" w:cs="Helsinki Grotesk Regular"/>
          <w:color w:val="auto"/>
          <w:sz w:val="22"/>
          <w:szCs w:val="22"/>
          <w:lang w:val="en-GB"/>
        </w:rPr>
        <w:t>The main partners of Helsinki Biennial include Metsähallitus, S Group and Clear Channel.  It is also supported by Saastamoinen Foundation</w:t>
      </w:r>
      <w:r w:rsidR="00AA0B9D">
        <w:rPr>
          <w:rFonts w:eastAsia="Helsinki Grotesk Regular" w:cs="Helsinki Grotesk Regular"/>
          <w:color w:val="auto"/>
          <w:sz w:val="22"/>
          <w:szCs w:val="22"/>
          <w:lang w:val="en-GB"/>
        </w:rPr>
        <w:t>.</w:t>
      </w:r>
      <w:r w:rsidRPr="007C22DD">
        <w:rPr>
          <w:rFonts w:eastAsia="Helsinki Grotesk Regular" w:cs="Helsinki Grotesk Regular"/>
          <w:color w:val="auto"/>
          <w:sz w:val="22"/>
          <w:szCs w:val="22"/>
          <w:lang w:val="en-GB"/>
        </w:rPr>
        <w:br/>
      </w:r>
    </w:p>
    <w:p w14:paraId="5A8AC2D2" w14:textId="58F62C72" w:rsidR="00BA3A7E" w:rsidRPr="00BA3A7E" w:rsidRDefault="007C02F5" w:rsidP="00BA3A7E">
      <w:pPr>
        <w:pStyle w:val="Otsikko1"/>
        <w:spacing w:before="0"/>
        <w:rPr>
          <w:rFonts w:eastAsia="Helsinki Grotesk Regular" w:cs="Helsinki Grotesk Regular"/>
          <w:color w:val="auto"/>
          <w:sz w:val="22"/>
          <w:szCs w:val="22"/>
        </w:rPr>
      </w:pPr>
      <w:r w:rsidRPr="007C02F5">
        <w:rPr>
          <w:rFonts w:eastAsia="Helsinki Grotesk Regular" w:cs="Helsinki Grotesk Regular"/>
          <w:color w:val="auto"/>
          <w:sz w:val="22"/>
          <w:szCs w:val="22"/>
          <w:lang w:val="en-GB"/>
        </w:rPr>
        <w:t>Helsinki Biennial 2023 co-</w:t>
      </w:r>
      <w:r w:rsidR="006E6289" w:rsidRPr="007C02F5">
        <w:rPr>
          <w:rFonts w:eastAsia="Helsinki Grotesk Regular" w:cs="Helsinki Grotesk Regular"/>
          <w:color w:val="auto"/>
          <w:sz w:val="22"/>
          <w:szCs w:val="22"/>
          <w:lang w:val="en-GB"/>
        </w:rPr>
        <w:t>commissioners</w:t>
      </w:r>
      <w:r w:rsidRPr="007C02F5">
        <w:rPr>
          <w:rFonts w:eastAsia="Helsinki Grotesk Regular" w:cs="Helsinki Grotesk Regular"/>
          <w:color w:val="auto"/>
          <w:sz w:val="22"/>
          <w:szCs w:val="22"/>
          <w:lang w:val="en-GB"/>
        </w:rPr>
        <w:t xml:space="preserve"> includ</w:t>
      </w:r>
      <w:r w:rsidR="00F47FD7">
        <w:rPr>
          <w:rFonts w:eastAsia="Helsinki Grotesk Regular" w:cs="Helsinki Grotesk Regular"/>
          <w:color w:val="auto"/>
          <w:sz w:val="22"/>
          <w:szCs w:val="22"/>
          <w:lang w:val="en-GB"/>
        </w:rPr>
        <w:t>e</w:t>
      </w:r>
      <w:r w:rsidRPr="007C02F5">
        <w:rPr>
          <w:rFonts w:eastAsia="Helsinki Grotesk Regular" w:cs="Helsinki Grotesk Regular"/>
          <w:color w:val="auto"/>
          <w:sz w:val="22"/>
          <w:szCs w:val="22"/>
          <w:lang w:val="en-GB"/>
        </w:rPr>
        <w:t xml:space="preserve"> Copenhagen Contemporary, KANAL – Centre Pompidou</w:t>
      </w:r>
      <w:r w:rsidR="008418FA" w:rsidRPr="006E6289">
        <w:rPr>
          <w:rFonts w:eastAsia="Helsinki Grotesk Regular" w:cs="Helsinki Grotesk Regular"/>
          <w:color w:val="auto"/>
          <w:sz w:val="22"/>
          <w:szCs w:val="22"/>
          <w:lang w:val="en-GB"/>
        </w:rPr>
        <w:t>,</w:t>
      </w:r>
      <w:r w:rsidR="00BE220B" w:rsidRPr="006E6289">
        <w:rPr>
          <w:rFonts w:eastAsia="Helsinki Grotesk Regular" w:cs="Helsinki Grotesk Regular"/>
          <w:color w:val="auto"/>
          <w:sz w:val="22"/>
          <w:szCs w:val="22"/>
          <w:lang w:val="en-GB"/>
        </w:rPr>
        <w:t xml:space="preserve"> </w:t>
      </w:r>
      <w:r w:rsidRPr="006E6289">
        <w:rPr>
          <w:rFonts w:eastAsia="Helsinki Grotesk Regular" w:cs="Helsinki Grotesk Regular"/>
          <w:color w:val="auto"/>
          <w:sz w:val="22"/>
          <w:szCs w:val="22"/>
          <w:lang w:val="en-GB"/>
        </w:rPr>
        <w:t>TBA21</w:t>
      </w:r>
      <w:r w:rsidR="00653C2A">
        <w:rPr>
          <w:rFonts w:eastAsia="Helsinki Grotesk Regular" w:cs="Helsinki Grotesk Regular"/>
          <w:color w:val="auto"/>
          <w:sz w:val="22"/>
          <w:szCs w:val="22"/>
          <w:lang w:val="en-GB"/>
        </w:rPr>
        <w:t>-</w:t>
      </w:r>
      <w:r w:rsidRPr="006E6289">
        <w:rPr>
          <w:rFonts w:eastAsia="Helsinki Grotesk Regular" w:cs="Helsinki Grotesk Regular"/>
          <w:color w:val="auto"/>
          <w:sz w:val="22"/>
          <w:szCs w:val="22"/>
          <w:lang w:val="en-GB"/>
        </w:rPr>
        <w:t>Academy</w:t>
      </w:r>
      <w:r w:rsidR="00653C2A">
        <w:rPr>
          <w:rFonts w:eastAsia="Helsinki Grotesk Regular" w:cs="Helsinki Grotesk Regular"/>
          <w:color w:val="auto"/>
          <w:sz w:val="22"/>
          <w:szCs w:val="22"/>
          <w:lang w:val="en-GB"/>
        </w:rPr>
        <w:t xml:space="preserve">, </w:t>
      </w:r>
      <w:r w:rsidR="008418FA" w:rsidRPr="006E6289">
        <w:rPr>
          <w:rFonts w:eastAsia="Helsinki Grotesk Regular" w:cs="Helsinki Grotesk Regular"/>
          <w:color w:val="auto"/>
          <w:sz w:val="22"/>
          <w:szCs w:val="22"/>
          <w:lang w:val="en-GB"/>
        </w:rPr>
        <w:t xml:space="preserve">and </w:t>
      </w:r>
      <w:r w:rsidR="008418FA" w:rsidRPr="000B23BA">
        <w:rPr>
          <w:rFonts w:eastAsia="Helsinki Grotesk Regular" w:cs="Helsinki Grotesk Regular"/>
          <w:color w:val="auto"/>
          <w:sz w:val="22"/>
          <w:szCs w:val="22"/>
        </w:rPr>
        <w:t>University of Zurich</w:t>
      </w:r>
      <w:r w:rsidR="008418FA">
        <w:rPr>
          <w:rFonts w:eastAsia="Helsinki Grotesk Regular" w:cs="Helsinki Grotesk Regular"/>
          <w:color w:val="auto"/>
          <w:sz w:val="22"/>
          <w:szCs w:val="22"/>
        </w:rPr>
        <w:t>.</w:t>
      </w:r>
      <w:r w:rsidR="00BA3A7E">
        <w:rPr>
          <w:rFonts w:eastAsia="Helsinki Grotesk Regular" w:cs="Helsinki Grotesk Regular"/>
          <w:color w:val="auto"/>
          <w:sz w:val="22"/>
          <w:szCs w:val="22"/>
        </w:rPr>
        <w:br/>
      </w:r>
    </w:p>
    <w:p w14:paraId="6C2B57C4" w14:textId="5FE55F20" w:rsidR="000B23BA" w:rsidRDefault="007C02F5" w:rsidP="00FB639A">
      <w:pPr>
        <w:rPr>
          <w:rFonts w:eastAsia="Helsinki Grotesk Regular" w:cs="Helsinki Grotesk Regular"/>
          <w:lang w:val="en-GB"/>
        </w:rPr>
      </w:pPr>
      <w:r w:rsidRPr="007C02F5">
        <w:rPr>
          <w:rFonts w:eastAsia="Helsinki Grotesk Regular" w:cs="Helsinki Grotesk Regular"/>
          <w:lang w:val="en-GB"/>
        </w:rPr>
        <w:t>With thanks to Aalto University, Aarhus University,</w:t>
      </w:r>
      <w:r w:rsidR="00125720">
        <w:rPr>
          <w:rFonts w:eastAsia="Helsinki Grotesk Regular" w:cs="Helsinki Grotesk Regular"/>
          <w:lang w:val="en-GB"/>
        </w:rPr>
        <w:t xml:space="preserve"> </w:t>
      </w:r>
      <w:r w:rsidR="001B5E89" w:rsidRPr="007C02F5">
        <w:rPr>
          <w:rFonts w:eastAsia="Helsinki Grotesk Regular" w:cs="Helsinki Grotesk Regular"/>
          <w:lang w:val="en-GB"/>
        </w:rPr>
        <w:t>British Council</w:t>
      </w:r>
      <w:r w:rsidR="00165534">
        <w:rPr>
          <w:rFonts w:eastAsia="Helsinki Grotesk Regular" w:cs="Helsinki Grotesk Regular"/>
          <w:lang w:val="en-GB"/>
        </w:rPr>
        <w:t>,</w:t>
      </w:r>
      <w:r w:rsidR="001B5E89" w:rsidRPr="007C02F5">
        <w:rPr>
          <w:rFonts w:eastAsia="Helsinki Grotesk Regular" w:cs="Helsinki Grotesk Regular"/>
          <w:lang w:val="en-GB"/>
        </w:rPr>
        <w:t xml:space="preserve"> British Embassy Helsinki</w:t>
      </w:r>
      <w:r w:rsidR="008B06D0">
        <w:rPr>
          <w:rFonts w:eastAsia="Helsinki Grotesk Regular" w:cs="Helsinki Grotesk Regular"/>
          <w:lang w:val="en-GB"/>
        </w:rPr>
        <w:t xml:space="preserve">, </w:t>
      </w:r>
      <w:r w:rsidR="00125720">
        <w:rPr>
          <w:rFonts w:eastAsia="Helsinki Grotesk Regular" w:cs="Helsinki Grotesk Regular"/>
          <w:lang w:val="en-GB"/>
        </w:rPr>
        <w:t>Frame Contemporary Art Finland,</w:t>
      </w:r>
      <w:r w:rsidRPr="007C02F5">
        <w:rPr>
          <w:rFonts w:eastAsia="Helsinki Grotesk Regular" w:cs="Helsinki Grotesk Regular"/>
          <w:lang w:val="en-GB"/>
        </w:rPr>
        <w:t xml:space="preserve"> Liverpool John Moores University,</w:t>
      </w:r>
      <w:r w:rsidR="000B23BA">
        <w:rPr>
          <w:rFonts w:eastAsia="Helsinki Grotesk Regular" w:cs="Helsinki Grotesk Regular"/>
          <w:lang w:val="en-GB"/>
        </w:rPr>
        <w:t xml:space="preserve"> </w:t>
      </w:r>
      <w:r w:rsidR="000B23BA" w:rsidRPr="000B23BA">
        <w:rPr>
          <w:rFonts w:eastAsia="Helsinki Grotesk Regular" w:cs="Helsinki Grotesk Regular"/>
        </w:rPr>
        <w:t>MO.CO.ESBA Montpellier Contemporain - Ecole Supérieure des Beaux-Arts</w:t>
      </w:r>
      <w:r w:rsidR="00653C2A">
        <w:rPr>
          <w:rFonts w:eastAsia="Helsinki Grotesk Regular" w:cs="Helsinki Grotesk Regular"/>
        </w:rPr>
        <w:t>,</w:t>
      </w:r>
      <w:r w:rsidRPr="007C02F5">
        <w:rPr>
          <w:rFonts w:eastAsia="Helsinki Grotesk Regular" w:cs="Helsinki Grotesk Regular"/>
          <w:lang w:val="en-GB"/>
        </w:rPr>
        <w:t xml:space="preserve"> Uniarts Helsinki</w:t>
      </w:r>
      <w:r w:rsidR="00653C2A">
        <w:rPr>
          <w:rFonts w:eastAsia="Helsinki Grotesk Regular" w:cs="Helsinki Grotesk Regular"/>
          <w:lang w:val="en-GB"/>
        </w:rPr>
        <w:t>,</w:t>
      </w:r>
      <w:r w:rsidRPr="007C02F5">
        <w:rPr>
          <w:rFonts w:eastAsia="Helsinki Grotesk Regular" w:cs="Helsinki Grotesk Regular"/>
          <w:lang w:val="en-GB"/>
        </w:rPr>
        <w:t xml:space="preserve"> </w:t>
      </w:r>
      <w:r w:rsidR="008418FA">
        <w:rPr>
          <w:rFonts w:eastAsia="Helsinki Grotesk Regular" w:cs="Helsinki Grotesk Regular"/>
          <w:lang w:val="en-GB"/>
        </w:rPr>
        <w:t xml:space="preserve">and </w:t>
      </w:r>
      <w:r w:rsidRPr="007C02F5">
        <w:rPr>
          <w:rFonts w:eastAsia="Helsinki Grotesk Regular" w:cs="Helsinki Grotesk Regular"/>
          <w:lang w:val="en-GB"/>
        </w:rPr>
        <w:t>Uniarts Research Pavilion</w:t>
      </w:r>
      <w:r w:rsidR="008418FA">
        <w:rPr>
          <w:rFonts w:eastAsia="Helsinki Grotesk Regular" w:cs="Helsinki Grotesk Regular"/>
          <w:lang w:val="en-GB"/>
        </w:rPr>
        <w:t>.</w:t>
      </w:r>
    </w:p>
    <w:p w14:paraId="09FA8C20" w14:textId="77777777" w:rsidR="00CF1872" w:rsidRPr="00CF1872" w:rsidRDefault="00CF1872" w:rsidP="00FB639A">
      <w:pPr>
        <w:rPr>
          <w:rFonts w:eastAsia="Helsinki Grotesk Regular" w:cs="Helsinki Grotesk Regular"/>
          <w:sz w:val="10"/>
          <w:szCs w:val="10"/>
        </w:rPr>
      </w:pPr>
    </w:p>
    <w:p w14:paraId="7B55CD4C" w14:textId="77777777" w:rsidR="00FB639A" w:rsidRPr="00F746D7" w:rsidRDefault="00FB639A" w:rsidP="00FB639A">
      <w:pPr>
        <w:spacing w:after="0" w:line="240" w:lineRule="auto"/>
        <w:contextualSpacing/>
        <w:rPr>
          <w:rFonts w:eastAsia="Helsinki Grotesk Regular" w:cs="Helsinki Grotesk Regular"/>
          <w:b/>
          <w:bCs/>
          <w:color w:val="000000" w:themeColor="text1"/>
        </w:rPr>
      </w:pPr>
      <w:r w:rsidRPr="00F746D7">
        <w:rPr>
          <w:rFonts w:eastAsia="Helsinki Grotesk Regular" w:cs="Helsinki Grotesk Regular"/>
          <w:b/>
          <w:bCs/>
          <w:color w:val="000000" w:themeColor="text1"/>
        </w:rPr>
        <w:lastRenderedPageBreak/>
        <w:t>International PR</w:t>
      </w:r>
    </w:p>
    <w:p w14:paraId="25B1C3DD" w14:textId="77777777" w:rsidR="00FB639A" w:rsidRPr="00F746D7" w:rsidRDefault="00FB639A" w:rsidP="00FB639A">
      <w:pPr>
        <w:spacing w:after="0" w:line="240" w:lineRule="auto"/>
        <w:contextualSpacing/>
        <w:rPr>
          <w:rFonts w:eastAsia="Helsinki Grotesk Regular" w:cs="Helsinki Grotesk Regular"/>
          <w:color w:val="000000" w:themeColor="text1"/>
        </w:rPr>
      </w:pPr>
      <w:r w:rsidRPr="00F746D7">
        <w:rPr>
          <w:rFonts w:eastAsia="Helsinki Grotesk Regular" w:cs="Helsinki Grotesk Regular"/>
          <w:color w:val="000000" w:themeColor="text1"/>
        </w:rPr>
        <w:t>Pelham Communications</w:t>
      </w:r>
    </w:p>
    <w:p w14:paraId="2FB3B473" w14:textId="31864C21" w:rsidR="00FB639A" w:rsidRPr="001B5E89" w:rsidRDefault="000B2051" w:rsidP="00FB639A">
      <w:pPr>
        <w:spacing w:after="0" w:line="240" w:lineRule="auto"/>
        <w:contextualSpacing/>
        <w:rPr>
          <w:rStyle w:val="Hyperlinkki"/>
          <w:rFonts w:eastAsia="Helsinki Grotesk Regular" w:cs="Helsinki Grotesk Regular"/>
        </w:rPr>
      </w:pPr>
      <w:r w:rsidRPr="001B5E89">
        <w:rPr>
          <w:rFonts w:eastAsia="Helsinki Grotesk Regular" w:cs="Helsinki Grotesk Regular"/>
          <w:color w:val="000000" w:themeColor="text1"/>
        </w:rPr>
        <w:t>Alexia Menikou</w:t>
      </w:r>
      <w:r w:rsidR="00FB639A" w:rsidRPr="001B5E89">
        <w:rPr>
          <w:rFonts w:eastAsia="Helsinki Grotesk Regular" w:cs="Helsinki Grotesk Regular"/>
          <w:color w:val="000000" w:themeColor="text1"/>
        </w:rPr>
        <w:t xml:space="preserve"> </w:t>
      </w:r>
      <w:hyperlink r:id="rId15" w:history="1">
        <w:r w:rsidR="00444A90" w:rsidRPr="001B5E89">
          <w:rPr>
            <w:rStyle w:val="Hyperlinkki"/>
            <w:rFonts w:eastAsia="Helsinki Grotesk Regular" w:cs="Helsinki Grotesk Regular"/>
          </w:rPr>
          <w:t>alexia@pelhamcommunications.com</w:t>
        </w:r>
      </w:hyperlink>
    </w:p>
    <w:p w14:paraId="1C1E7E57" w14:textId="77777777" w:rsidR="00FB639A" w:rsidRPr="001B5E89" w:rsidRDefault="00FB639A" w:rsidP="00FB639A">
      <w:pPr>
        <w:spacing w:after="0" w:line="240" w:lineRule="auto"/>
        <w:contextualSpacing/>
        <w:rPr>
          <w:rFonts w:eastAsia="Helsinki Grotesk Regular" w:cs="Helsinki Grotesk Regular"/>
          <w:color w:val="000000" w:themeColor="text1"/>
        </w:rPr>
      </w:pPr>
      <w:r w:rsidRPr="001B5E89">
        <w:rPr>
          <w:rFonts w:eastAsia="Helsinki Grotesk Regular" w:cs="Helsinki Grotesk Regular"/>
          <w:color w:val="000000" w:themeColor="text1"/>
        </w:rPr>
        <w:t xml:space="preserve">Yaz Ozkan </w:t>
      </w:r>
      <w:hyperlink r:id="rId16" w:history="1">
        <w:r w:rsidRPr="001B5E89">
          <w:rPr>
            <w:rStyle w:val="Hyperlinkki"/>
            <w:rFonts w:eastAsia="Helsinki Grotesk Regular" w:cs="Helsinki Grotesk Regular"/>
          </w:rPr>
          <w:t>yaz@pelhamcommunications.com</w:t>
        </w:r>
      </w:hyperlink>
    </w:p>
    <w:p w14:paraId="58E18BEC" w14:textId="77777777" w:rsidR="00FB639A" w:rsidRPr="00600D72" w:rsidRDefault="00FB639A" w:rsidP="00FB639A">
      <w:pPr>
        <w:spacing w:after="0" w:line="240" w:lineRule="auto"/>
        <w:contextualSpacing/>
        <w:rPr>
          <w:rFonts w:eastAsia="Helsinki Grotesk Regular" w:cs="Helsinki Grotesk Regular"/>
          <w:color w:val="000000" w:themeColor="text1"/>
          <w:lang w:val="en-GB"/>
        </w:rPr>
      </w:pPr>
      <w:r w:rsidRPr="00600D72">
        <w:rPr>
          <w:rFonts w:eastAsia="Helsinki Grotesk Regular" w:cs="Helsinki Grotesk Regular"/>
          <w:color w:val="000000" w:themeColor="text1"/>
          <w:lang w:val="en-GB"/>
        </w:rPr>
        <w:t>+44 20 8969 3959</w:t>
      </w:r>
    </w:p>
    <w:p w14:paraId="5FC1BF0A" w14:textId="77777777" w:rsidR="00FB639A" w:rsidRPr="00600D72" w:rsidRDefault="00FB639A" w:rsidP="00FB639A">
      <w:pPr>
        <w:spacing w:after="0" w:line="240" w:lineRule="auto"/>
        <w:contextualSpacing/>
        <w:rPr>
          <w:rFonts w:eastAsia="Helsinki Grotesk Regular" w:cs="Helsinki Grotesk Regular"/>
          <w:b/>
          <w:bCs/>
          <w:lang w:val="en-GB"/>
        </w:rPr>
      </w:pPr>
    </w:p>
    <w:p w14:paraId="26CAC876" w14:textId="77777777" w:rsidR="00FB639A" w:rsidRPr="00F746D7" w:rsidRDefault="00FB639A" w:rsidP="00FB639A">
      <w:pPr>
        <w:spacing w:after="0" w:line="240" w:lineRule="auto"/>
        <w:contextualSpacing/>
        <w:rPr>
          <w:rFonts w:eastAsia="Helsinki Grotesk Regular" w:cs="Helsinki Grotesk Regular"/>
          <w:b/>
          <w:bCs/>
        </w:rPr>
      </w:pPr>
      <w:r w:rsidRPr="00F746D7">
        <w:rPr>
          <w:rFonts w:eastAsia="Helsinki Grotesk Regular" w:cs="Helsinki Grotesk Regular"/>
          <w:b/>
          <w:bCs/>
        </w:rPr>
        <w:t>Local PR</w:t>
      </w:r>
    </w:p>
    <w:p w14:paraId="4C792AF0" w14:textId="77777777" w:rsidR="00FB639A" w:rsidRPr="001B5E89" w:rsidRDefault="00FB639A" w:rsidP="00FB639A">
      <w:pPr>
        <w:spacing w:after="0" w:line="240" w:lineRule="auto"/>
        <w:contextualSpacing/>
        <w:rPr>
          <w:rFonts w:eastAsia="Helsinki Grotesk Regular" w:cs="Helsinki Grotesk Regular"/>
        </w:rPr>
      </w:pPr>
      <w:r w:rsidRPr="001B5E89">
        <w:rPr>
          <w:rFonts w:eastAsia="Helsinki Grotesk Regular" w:cs="Helsinki Grotesk Regular"/>
        </w:rPr>
        <w:t>Helsinki Biennial</w:t>
      </w:r>
    </w:p>
    <w:p w14:paraId="278A3FAC" w14:textId="77777777" w:rsidR="002D4FFF" w:rsidRPr="00AA0B9D" w:rsidRDefault="00FB639A" w:rsidP="00FB639A">
      <w:pPr>
        <w:spacing w:after="0" w:line="240" w:lineRule="auto"/>
        <w:contextualSpacing/>
        <w:rPr>
          <w:rFonts w:eastAsia="Helsinki Grotesk Regular" w:cs="Helsinki Grotesk Regular"/>
          <w:lang w:val="fi-FI"/>
        </w:rPr>
      </w:pPr>
      <w:r w:rsidRPr="00AA0B9D">
        <w:rPr>
          <w:rFonts w:eastAsia="Helsinki Grotesk Regular" w:cs="Helsinki Grotesk Regular"/>
          <w:lang w:val="fi-FI"/>
        </w:rPr>
        <w:t>Anna Vihanta</w:t>
      </w:r>
      <w:r w:rsidR="002D4FFF" w:rsidRPr="00AA0B9D">
        <w:rPr>
          <w:rFonts w:eastAsia="Helsinki Grotesk Regular" w:cs="Helsinki Grotesk Regular"/>
          <w:lang w:val="fi-FI"/>
        </w:rPr>
        <w:t xml:space="preserve"> </w:t>
      </w:r>
      <w:r w:rsidR="002D4FFF">
        <w:rPr>
          <w:rFonts w:eastAsia="Helsinki Grotesk Regular" w:cs="Helsinki Grotesk Regular"/>
        </w:rPr>
        <w:fldChar w:fldCharType="begin"/>
      </w:r>
      <w:r w:rsidR="002D4FFF" w:rsidRPr="00AA0B9D">
        <w:rPr>
          <w:rFonts w:eastAsia="Helsinki Grotesk Regular" w:cs="Helsinki Grotesk Regular"/>
          <w:lang w:val="fi-FI"/>
        </w:rPr>
        <w:instrText xml:space="preserve"> HYPERLINK "mailto:anna.vihanta@hel.fi</w:instrText>
      </w:r>
    </w:p>
    <w:p w14:paraId="7DB95ED4" w14:textId="0F6E0BE3" w:rsidR="002D4FFF" w:rsidRPr="0097209C" w:rsidRDefault="002D4FFF" w:rsidP="00FB639A">
      <w:pPr>
        <w:spacing w:after="0" w:line="240" w:lineRule="auto"/>
        <w:contextualSpacing/>
        <w:rPr>
          <w:rStyle w:val="Hyperlinkki"/>
          <w:rFonts w:eastAsia="Helsinki Grotesk Regular" w:cs="Helsinki Grotesk Regular"/>
          <w:lang w:val="fi-FI"/>
        </w:rPr>
      </w:pPr>
      <w:r w:rsidRPr="0097209C">
        <w:rPr>
          <w:rFonts w:eastAsia="Helsinki Grotesk Regular" w:cs="Helsinki Grotesk Regular"/>
          <w:lang w:val="fi-FI"/>
        </w:rPr>
        <w:instrText xml:space="preserve">" </w:instrText>
      </w:r>
      <w:r>
        <w:rPr>
          <w:rFonts w:eastAsia="Helsinki Grotesk Regular" w:cs="Helsinki Grotesk Regular"/>
        </w:rPr>
        <w:fldChar w:fldCharType="separate"/>
      </w:r>
      <w:r w:rsidRPr="008618EE">
        <w:rPr>
          <w:rStyle w:val="Hyperlinkki"/>
          <w:rFonts w:eastAsia="Helsinki Grotesk Regular" w:cs="Helsinki Grotesk Regular"/>
          <w:lang w:val="fi-FI"/>
        </w:rPr>
        <w:t>anna.vihanta@</w:t>
      </w:r>
      <w:r w:rsidR="001A6D91" w:rsidRPr="008618EE">
        <w:rPr>
          <w:rStyle w:val="Hyperlinkki"/>
          <w:rFonts w:eastAsia="Helsinki Grotesk Regular" w:cs="Helsinki Grotesk Regular"/>
          <w:lang w:val="fi-FI"/>
        </w:rPr>
        <w:t>ham</w:t>
      </w:r>
      <w:r w:rsidRPr="008618EE">
        <w:rPr>
          <w:rStyle w:val="Hyperlinkki"/>
          <w:rFonts w:eastAsia="Helsinki Grotesk Regular" w:cs="Helsinki Grotesk Regular"/>
          <w:lang w:val="fi-FI"/>
        </w:rPr>
        <w:t>hel</w:t>
      </w:r>
      <w:r w:rsidR="001A6D91" w:rsidRPr="008618EE">
        <w:rPr>
          <w:rStyle w:val="Hyperlinkki"/>
          <w:rFonts w:eastAsia="Helsinki Grotesk Regular" w:cs="Helsinki Grotesk Regular"/>
          <w:lang w:val="fi-FI"/>
        </w:rPr>
        <w:t>sinki</w:t>
      </w:r>
      <w:r w:rsidRPr="008618EE">
        <w:rPr>
          <w:rStyle w:val="Hyperlinkki"/>
          <w:rFonts w:eastAsia="Helsinki Grotesk Regular" w:cs="Helsinki Grotesk Regular"/>
          <w:lang w:val="fi-FI"/>
        </w:rPr>
        <w:t>.fi</w:t>
      </w:r>
    </w:p>
    <w:p w14:paraId="25D37786" w14:textId="4B77F7CE" w:rsidR="00FB639A" w:rsidRPr="00F746D7" w:rsidRDefault="002D4FFF" w:rsidP="00FB639A">
      <w:pPr>
        <w:spacing w:after="0" w:line="240" w:lineRule="auto"/>
        <w:contextualSpacing/>
        <w:rPr>
          <w:rFonts w:eastAsia="Helsinki Grotesk Regular" w:cs="Helsinki Grotesk Regular"/>
        </w:rPr>
      </w:pPr>
      <w:r>
        <w:rPr>
          <w:rFonts w:eastAsia="Helsinki Grotesk Regular" w:cs="Helsinki Grotesk Regular"/>
        </w:rPr>
        <w:fldChar w:fldCharType="end"/>
      </w:r>
      <w:r w:rsidR="00FB639A" w:rsidRPr="00F746D7">
        <w:rPr>
          <w:rFonts w:eastAsia="Helsinki Grotesk Regular" w:cs="Helsinki Grotesk Regular"/>
        </w:rPr>
        <w:t>+358 40 509 3408</w:t>
      </w:r>
    </w:p>
    <w:p w14:paraId="3C9D1E0E" w14:textId="77777777" w:rsidR="00FB639A" w:rsidRPr="00F746D7" w:rsidRDefault="00FB639A" w:rsidP="00FB639A">
      <w:pPr>
        <w:jc w:val="center"/>
        <w:rPr>
          <w:rFonts w:eastAsia="Helsinki Grotesk Regular" w:cs="Helsinki Grotesk Regular"/>
        </w:rPr>
      </w:pPr>
    </w:p>
    <w:p w14:paraId="599DCADA" w14:textId="65AA11F0" w:rsidR="004A7928" w:rsidRPr="008322D6" w:rsidRDefault="00FB639A" w:rsidP="008322D6">
      <w:pPr>
        <w:spacing w:after="0" w:line="240" w:lineRule="auto"/>
        <w:jc w:val="center"/>
        <w:rPr>
          <w:rFonts w:eastAsia="Helsinki Grotesk Regular" w:cs="Helsinki Grotesk Regular"/>
        </w:rPr>
      </w:pPr>
      <w:r w:rsidRPr="00F746D7">
        <w:rPr>
          <w:rStyle w:val="Hyperlinkki"/>
          <w:rFonts w:eastAsia="Helsinki Grotesk Regular" w:cs="Helsinki Grotesk Regular"/>
        </w:rPr>
        <w:t>Join the conversation on Instagram, Facebook (@helsinkibiennial) and Twitter (@HELbiennial) #helsinkibiennial</w:t>
      </w:r>
    </w:p>
    <w:sectPr w:rsidR="004A7928" w:rsidRPr="008322D6" w:rsidSect="000970BA">
      <w:headerReference w:type="even" r:id="rId17"/>
      <w:headerReference w:type="default" r:id="rId18"/>
      <w:footerReference w:type="even" r:id="rId19"/>
      <w:footerReference w:type="default" r:id="rId20"/>
      <w:headerReference w:type="first" r:id="rId21"/>
      <w:footerReference w:type="first" r:id="rId22"/>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17B1" w14:textId="77777777" w:rsidR="00996429" w:rsidRDefault="00996429" w:rsidP="00402EDB">
      <w:pPr>
        <w:spacing w:after="0" w:line="240" w:lineRule="auto"/>
      </w:pPr>
      <w:r>
        <w:separator/>
      </w:r>
    </w:p>
  </w:endnote>
  <w:endnote w:type="continuationSeparator" w:id="0">
    <w:p w14:paraId="2F8B3D9B" w14:textId="77777777" w:rsidR="00996429" w:rsidRDefault="00996429" w:rsidP="00402EDB">
      <w:pPr>
        <w:spacing w:after="0" w:line="240" w:lineRule="auto"/>
      </w:pPr>
      <w:r>
        <w:continuationSeparator/>
      </w:r>
    </w:p>
  </w:endnote>
  <w:endnote w:type="continuationNotice" w:id="1">
    <w:p w14:paraId="7106C013" w14:textId="77777777" w:rsidR="00996429" w:rsidRDefault="00996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sinki Grotesk Medium">
    <w:panose1 w:val="020B0003040202000003"/>
    <w:charset w:val="00"/>
    <w:family w:val="swiss"/>
    <w:pitch w:val="variable"/>
    <w:sig w:usb0="00000087" w:usb1="00000001" w:usb2="00000000" w:usb3="00000000" w:csb0="0000009B" w:csb1="00000000"/>
  </w:font>
  <w:font w:name="MS Mincho">
    <w:altName w:val="ＭＳ 明朝"/>
    <w:panose1 w:val="02020609040205080304"/>
    <w:charset w:val="80"/>
    <w:family w:val="roman"/>
    <w:pitch w:val="fixed"/>
    <w:sig w:usb0="00000001" w:usb1="08070000" w:usb2="00000010" w:usb3="00000000" w:csb0="00020000" w:csb1="00000000"/>
  </w:font>
  <w:font w:name="Helsinki Grotesk Black">
    <w:panose1 w:val="020B0003040202000003"/>
    <w:charset w:val="00"/>
    <w:family w:val="swiss"/>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6D7"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20B" w14:textId="77777777" w:rsidR="00EA732A" w:rsidRDefault="00EA732A">
    <w:pPr>
      <w:pStyle w:val="Alatunniste"/>
    </w:pPr>
    <w:r>
      <w:rPr>
        <w:noProof/>
      </w:rPr>
      <w:drawing>
        <wp:anchor distT="0" distB="0" distL="114300" distR="114300" simplePos="0" relativeHeight="251658240" behindDoc="0" locked="0" layoutInCell="1" allowOverlap="1" wp14:anchorId="6B0BECFB" wp14:editId="0FB0CA0F">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4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21F0" w14:textId="77777777" w:rsidR="00996429" w:rsidRDefault="00996429" w:rsidP="00402EDB">
      <w:pPr>
        <w:spacing w:after="0" w:line="240" w:lineRule="auto"/>
      </w:pPr>
      <w:r>
        <w:separator/>
      </w:r>
    </w:p>
  </w:footnote>
  <w:footnote w:type="continuationSeparator" w:id="0">
    <w:p w14:paraId="568271F1" w14:textId="77777777" w:rsidR="00996429" w:rsidRDefault="00996429" w:rsidP="00402EDB">
      <w:pPr>
        <w:spacing w:after="0" w:line="240" w:lineRule="auto"/>
      </w:pPr>
      <w:r>
        <w:continuationSeparator/>
      </w:r>
    </w:p>
  </w:footnote>
  <w:footnote w:type="continuationNotice" w:id="1">
    <w:p w14:paraId="4C66BF78" w14:textId="77777777" w:rsidR="00996429" w:rsidRDefault="009964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E5"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69F" w14:textId="77777777" w:rsidR="00402EDB" w:rsidRDefault="00402EDB">
    <w:pPr>
      <w:pStyle w:val="Yltunniste"/>
    </w:pPr>
  </w:p>
  <w:p w14:paraId="64D22198"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04F"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A1978"/>
    <w:multiLevelType w:val="hybridMultilevel"/>
    <w:tmpl w:val="2766C5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09520095">
    <w:abstractNumId w:val="0"/>
  </w:num>
  <w:num w:numId="2" w16cid:durableId="2024670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01346"/>
    <w:rsid w:val="0000231D"/>
    <w:rsid w:val="00003DA4"/>
    <w:rsid w:val="000046C8"/>
    <w:rsid w:val="00004763"/>
    <w:rsid w:val="0000647F"/>
    <w:rsid w:val="00006794"/>
    <w:rsid w:val="00007846"/>
    <w:rsid w:val="00011A96"/>
    <w:rsid w:val="00022857"/>
    <w:rsid w:val="00027818"/>
    <w:rsid w:val="00030F3E"/>
    <w:rsid w:val="00031865"/>
    <w:rsid w:val="00032784"/>
    <w:rsid w:val="0003433F"/>
    <w:rsid w:val="000359F6"/>
    <w:rsid w:val="00037016"/>
    <w:rsid w:val="0004007D"/>
    <w:rsid w:val="00040148"/>
    <w:rsid w:val="00046269"/>
    <w:rsid w:val="00046723"/>
    <w:rsid w:val="00047234"/>
    <w:rsid w:val="000473AB"/>
    <w:rsid w:val="0005025B"/>
    <w:rsid w:val="0005084C"/>
    <w:rsid w:val="000549D7"/>
    <w:rsid w:val="00057809"/>
    <w:rsid w:val="00060404"/>
    <w:rsid w:val="0006453B"/>
    <w:rsid w:val="00064F30"/>
    <w:rsid w:val="00066881"/>
    <w:rsid w:val="00071232"/>
    <w:rsid w:val="00073E47"/>
    <w:rsid w:val="000741D4"/>
    <w:rsid w:val="00076F78"/>
    <w:rsid w:val="00077723"/>
    <w:rsid w:val="00080356"/>
    <w:rsid w:val="00080B12"/>
    <w:rsid w:val="00082CD6"/>
    <w:rsid w:val="0008304B"/>
    <w:rsid w:val="00083174"/>
    <w:rsid w:val="00083560"/>
    <w:rsid w:val="000837EE"/>
    <w:rsid w:val="000852E0"/>
    <w:rsid w:val="00085FF3"/>
    <w:rsid w:val="00087502"/>
    <w:rsid w:val="000900E2"/>
    <w:rsid w:val="0009272A"/>
    <w:rsid w:val="000951FA"/>
    <w:rsid w:val="00095C8B"/>
    <w:rsid w:val="000967AC"/>
    <w:rsid w:val="0009709A"/>
    <w:rsid w:val="000970BA"/>
    <w:rsid w:val="000A1A2A"/>
    <w:rsid w:val="000A3BC3"/>
    <w:rsid w:val="000A40F9"/>
    <w:rsid w:val="000A733C"/>
    <w:rsid w:val="000B0F5F"/>
    <w:rsid w:val="000B108F"/>
    <w:rsid w:val="000B2051"/>
    <w:rsid w:val="000B23BA"/>
    <w:rsid w:val="000B46CA"/>
    <w:rsid w:val="000B6AFF"/>
    <w:rsid w:val="000B6D80"/>
    <w:rsid w:val="000B7F9D"/>
    <w:rsid w:val="000C15DD"/>
    <w:rsid w:val="000C1904"/>
    <w:rsid w:val="000C1CE5"/>
    <w:rsid w:val="000C2BF1"/>
    <w:rsid w:val="000C3FAA"/>
    <w:rsid w:val="000C4013"/>
    <w:rsid w:val="000C4373"/>
    <w:rsid w:val="000C7A2B"/>
    <w:rsid w:val="000E20A1"/>
    <w:rsid w:val="000E4527"/>
    <w:rsid w:val="000E788D"/>
    <w:rsid w:val="000F1B41"/>
    <w:rsid w:val="000F2479"/>
    <w:rsid w:val="000F28CF"/>
    <w:rsid w:val="000F2BAC"/>
    <w:rsid w:val="000F33C0"/>
    <w:rsid w:val="000F35DA"/>
    <w:rsid w:val="000F3B44"/>
    <w:rsid w:val="000F6D4B"/>
    <w:rsid w:val="000F6E7F"/>
    <w:rsid w:val="00101F03"/>
    <w:rsid w:val="00104748"/>
    <w:rsid w:val="0010573A"/>
    <w:rsid w:val="0010641F"/>
    <w:rsid w:val="001076C8"/>
    <w:rsid w:val="00112305"/>
    <w:rsid w:val="00115FE6"/>
    <w:rsid w:val="00116C03"/>
    <w:rsid w:val="00117028"/>
    <w:rsid w:val="00120951"/>
    <w:rsid w:val="00122BEB"/>
    <w:rsid w:val="00123DCA"/>
    <w:rsid w:val="00125072"/>
    <w:rsid w:val="001251FF"/>
    <w:rsid w:val="00125720"/>
    <w:rsid w:val="00125AD6"/>
    <w:rsid w:val="00132D3B"/>
    <w:rsid w:val="00133B6A"/>
    <w:rsid w:val="0013586F"/>
    <w:rsid w:val="00135AC3"/>
    <w:rsid w:val="0013751B"/>
    <w:rsid w:val="00137C02"/>
    <w:rsid w:val="0014025C"/>
    <w:rsid w:val="00140C76"/>
    <w:rsid w:val="001412C8"/>
    <w:rsid w:val="001441F2"/>
    <w:rsid w:val="001452C8"/>
    <w:rsid w:val="00145339"/>
    <w:rsid w:val="00151B6C"/>
    <w:rsid w:val="00152DB1"/>
    <w:rsid w:val="00155914"/>
    <w:rsid w:val="00156943"/>
    <w:rsid w:val="00160C50"/>
    <w:rsid w:val="00164808"/>
    <w:rsid w:val="00165534"/>
    <w:rsid w:val="0016618C"/>
    <w:rsid w:val="00166B5D"/>
    <w:rsid w:val="00170685"/>
    <w:rsid w:val="00172165"/>
    <w:rsid w:val="001721AE"/>
    <w:rsid w:val="00174D84"/>
    <w:rsid w:val="001760BD"/>
    <w:rsid w:val="00180725"/>
    <w:rsid w:val="00183EF1"/>
    <w:rsid w:val="00184CE0"/>
    <w:rsid w:val="00185730"/>
    <w:rsid w:val="001870DC"/>
    <w:rsid w:val="001872F0"/>
    <w:rsid w:val="00192F5B"/>
    <w:rsid w:val="00193366"/>
    <w:rsid w:val="00194DC4"/>
    <w:rsid w:val="00194E15"/>
    <w:rsid w:val="001A0A30"/>
    <w:rsid w:val="001A0DE8"/>
    <w:rsid w:val="001A0EA8"/>
    <w:rsid w:val="001A5083"/>
    <w:rsid w:val="001A6D91"/>
    <w:rsid w:val="001B0A39"/>
    <w:rsid w:val="001B10DB"/>
    <w:rsid w:val="001B3DAE"/>
    <w:rsid w:val="001B5E89"/>
    <w:rsid w:val="001B665B"/>
    <w:rsid w:val="001B7EE3"/>
    <w:rsid w:val="001C0FE9"/>
    <w:rsid w:val="001C1959"/>
    <w:rsid w:val="001C206A"/>
    <w:rsid w:val="001C2329"/>
    <w:rsid w:val="001C3377"/>
    <w:rsid w:val="001C6B06"/>
    <w:rsid w:val="001D247C"/>
    <w:rsid w:val="001D392B"/>
    <w:rsid w:val="001D3B24"/>
    <w:rsid w:val="001D5C7E"/>
    <w:rsid w:val="001D626F"/>
    <w:rsid w:val="001D70E3"/>
    <w:rsid w:val="001E293C"/>
    <w:rsid w:val="001E4518"/>
    <w:rsid w:val="001E74D2"/>
    <w:rsid w:val="001F4E18"/>
    <w:rsid w:val="001F5849"/>
    <w:rsid w:val="001F5DB7"/>
    <w:rsid w:val="00201099"/>
    <w:rsid w:val="0020313B"/>
    <w:rsid w:val="002033A3"/>
    <w:rsid w:val="00204D66"/>
    <w:rsid w:val="00206A42"/>
    <w:rsid w:val="00206AAE"/>
    <w:rsid w:val="002071C6"/>
    <w:rsid w:val="0020765B"/>
    <w:rsid w:val="00211993"/>
    <w:rsid w:val="00212239"/>
    <w:rsid w:val="00214D23"/>
    <w:rsid w:val="002211D3"/>
    <w:rsid w:val="0022153A"/>
    <w:rsid w:val="0022160D"/>
    <w:rsid w:val="0022251F"/>
    <w:rsid w:val="0022257F"/>
    <w:rsid w:val="00223BAA"/>
    <w:rsid w:val="002244CD"/>
    <w:rsid w:val="00224748"/>
    <w:rsid w:val="002248C7"/>
    <w:rsid w:val="00224DDB"/>
    <w:rsid w:val="00224E9A"/>
    <w:rsid w:val="002254CA"/>
    <w:rsid w:val="00225972"/>
    <w:rsid w:val="00230010"/>
    <w:rsid w:val="002301C4"/>
    <w:rsid w:val="00232F1C"/>
    <w:rsid w:val="00242B79"/>
    <w:rsid w:val="002432F2"/>
    <w:rsid w:val="002434C2"/>
    <w:rsid w:val="002438E1"/>
    <w:rsid w:val="00244A38"/>
    <w:rsid w:val="00245304"/>
    <w:rsid w:val="00247A5C"/>
    <w:rsid w:val="0025148B"/>
    <w:rsid w:val="00252A0E"/>
    <w:rsid w:val="002535D0"/>
    <w:rsid w:val="00261422"/>
    <w:rsid w:val="00262267"/>
    <w:rsid w:val="00262971"/>
    <w:rsid w:val="00266EE4"/>
    <w:rsid w:val="00270A68"/>
    <w:rsid w:val="002729A8"/>
    <w:rsid w:val="00273688"/>
    <w:rsid w:val="002739B3"/>
    <w:rsid w:val="00273CAD"/>
    <w:rsid w:val="00276792"/>
    <w:rsid w:val="002803BA"/>
    <w:rsid w:val="00280FA8"/>
    <w:rsid w:val="002832EB"/>
    <w:rsid w:val="002854A9"/>
    <w:rsid w:val="0028589F"/>
    <w:rsid w:val="00285A1D"/>
    <w:rsid w:val="00294357"/>
    <w:rsid w:val="00295F82"/>
    <w:rsid w:val="002960B3"/>
    <w:rsid w:val="00297B11"/>
    <w:rsid w:val="002A59AE"/>
    <w:rsid w:val="002B0005"/>
    <w:rsid w:val="002B0948"/>
    <w:rsid w:val="002B0A75"/>
    <w:rsid w:val="002B11E0"/>
    <w:rsid w:val="002B1FC2"/>
    <w:rsid w:val="002B34A4"/>
    <w:rsid w:val="002B5A65"/>
    <w:rsid w:val="002B732B"/>
    <w:rsid w:val="002C15AB"/>
    <w:rsid w:val="002C2E91"/>
    <w:rsid w:val="002C7ED3"/>
    <w:rsid w:val="002D24BD"/>
    <w:rsid w:val="002D3F7B"/>
    <w:rsid w:val="002D4FFF"/>
    <w:rsid w:val="002E3693"/>
    <w:rsid w:val="002E48E2"/>
    <w:rsid w:val="002E7224"/>
    <w:rsid w:val="002F046C"/>
    <w:rsid w:val="002F098C"/>
    <w:rsid w:val="002F1617"/>
    <w:rsid w:val="002F23AD"/>
    <w:rsid w:val="002F5C74"/>
    <w:rsid w:val="0030066E"/>
    <w:rsid w:val="0030092F"/>
    <w:rsid w:val="00303A60"/>
    <w:rsid w:val="003049D5"/>
    <w:rsid w:val="00314798"/>
    <w:rsid w:val="003147E9"/>
    <w:rsid w:val="00314B7C"/>
    <w:rsid w:val="003154A9"/>
    <w:rsid w:val="00317B75"/>
    <w:rsid w:val="00325A43"/>
    <w:rsid w:val="00334985"/>
    <w:rsid w:val="0033660B"/>
    <w:rsid w:val="003412E1"/>
    <w:rsid w:val="00343E7C"/>
    <w:rsid w:val="00344349"/>
    <w:rsid w:val="00347372"/>
    <w:rsid w:val="00352A57"/>
    <w:rsid w:val="003547F5"/>
    <w:rsid w:val="00360DAA"/>
    <w:rsid w:val="00361359"/>
    <w:rsid w:val="00361C8F"/>
    <w:rsid w:val="003658DB"/>
    <w:rsid w:val="00370C96"/>
    <w:rsid w:val="00380052"/>
    <w:rsid w:val="00390A8D"/>
    <w:rsid w:val="00392017"/>
    <w:rsid w:val="00392036"/>
    <w:rsid w:val="00392DBA"/>
    <w:rsid w:val="00397C6E"/>
    <w:rsid w:val="003A1315"/>
    <w:rsid w:val="003A40E0"/>
    <w:rsid w:val="003A7A68"/>
    <w:rsid w:val="003A7F7D"/>
    <w:rsid w:val="003B3C5E"/>
    <w:rsid w:val="003B55EF"/>
    <w:rsid w:val="003B7C45"/>
    <w:rsid w:val="003C4B60"/>
    <w:rsid w:val="003C6D5B"/>
    <w:rsid w:val="003D2622"/>
    <w:rsid w:val="003E0946"/>
    <w:rsid w:val="003E11E6"/>
    <w:rsid w:val="003E34AC"/>
    <w:rsid w:val="003E5973"/>
    <w:rsid w:val="003E5CFC"/>
    <w:rsid w:val="003F1B27"/>
    <w:rsid w:val="003F67B8"/>
    <w:rsid w:val="003F7E4D"/>
    <w:rsid w:val="00401670"/>
    <w:rsid w:val="00402EDB"/>
    <w:rsid w:val="004052FD"/>
    <w:rsid w:val="00405599"/>
    <w:rsid w:val="00410DD1"/>
    <w:rsid w:val="004134D7"/>
    <w:rsid w:val="0041523C"/>
    <w:rsid w:val="004219AE"/>
    <w:rsid w:val="004235C2"/>
    <w:rsid w:val="004250A2"/>
    <w:rsid w:val="00426083"/>
    <w:rsid w:val="004264B2"/>
    <w:rsid w:val="00430FF5"/>
    <w:rsid w:val="00431E5F"/>
    <w:rsid w:val="00440179"/>
    <w:rsid w:val="00444A90"/>
    <w:rsid w:val="004460A0"/>
    <w:rsid w:val="00447D59"/>
    <w:rsid w:val="00451038"/>
    <w:rsid w:val="004516B8"/>
    <w:rsid w:val="004520E0"/>
    <w:rsid w:val="00453041"/>
    <w:rsid w:val="00455651"/>
    <w:rsid w:val="00455885"/>
    <w:rsid w:val="004560BC"/>
    <w:rsid w:val="004604E2"/>
    <w:rsid w:val="004606B4"/>
    <w:rsid w:val="00460DCA"/>
    <w:rsid w:val="00463879"/>
    <w:rsid w:val="00465332"/>
    <w:rsid w:val="00466CC7"/>
    <w:rsid w:val="004670AE"/>
    <w:rsid w:val="00467FC7"/>
    <w:rsid w:val="00474422"/>
    <w:rsid w:val="00474E44"/>
    <w:rsid w:val="00475443"/>
    <w:rsid w:val="00476998"/>
    <w:rsid w:val="0048116E"/>
    <w:rsid w:val="004825A0"/>
    <w:rsid w:val="0048409D"/>
    <w:rsid w:val="00486692"/>
    <w:rsid w:val="0048773E"/>
    <w:rsid w:val="004925D8"/>
    <w:rsid w:val="00492D23"/>
    <w:rsid w:val="00493A78"/>
    <w:rsid w:val="004942FB"/>
    <w:rsid w:val="00496242"/>
    <w:rsid w:val="004A15ED"/>
    <w:rsid w:val="004A1B89"/>
    <w:rsid w:val="004A2592"/>
    <w:rsid w:val="004A3CEA"/>
    <w:rsid w:val="004A4ACA"/>
    <w:rsid w:val="004A647D"/>
    <w:rsid w:val="004A7928"/>
    <w:rsid w:val="004B3B51"/>
    <w:rsid w:val="004B744F"/>
    <w:rsid w:val="004B77EB"/>
    <w:rsid w:val="004B7D91"/>
    <w:rsid w:val="004C044A"/>
    <w:rsid w:val="004C58E6"/>
    <w:rsid w:val="004C5BDC"/>
    <w:rsid w:val="004D64DD"/>
    <w:rsid w:val="004E0F9B"/>
    <w:rsid w:val="004E20CB"/>
    <w:rsid w:val="004E6298"/>
    <w:rsid w:val="004E75AF"/>
    <w:rsid w:val="004F015B"/>
    <w:rsid w:val="004F3CC2"/>
    <w:rsid w:val="004F6CCE"/>
    <w:rsid w:val="00500AB5"/>
    <w:rsid w:val="0050183F"/>
    <w:rsid w:val="00505C7C"/>
    <w:rsid w:val="00507CBD"/>
    <w:rsid w:val="0051004C"/>
    <w:rsid w:val="005119BD"/>
    <w:rsid w:val="00512CD1"/>
    <w:rsid w:val="00513A05"/>
    <w:rsid w:val="005165CD"/>
    <w:rsid w:val="00523251"/>
    <w:rsid w:val="005259AB"/>
    <w:rsid w:val="005405BB"/>
    <w:rsid w:val="005446BD"/>
    <w:rsid w:val="0054741A"/>
    <w:rsid w:val="00550C6B"/>
    <w:rsid w:val="00556A3E"/>
    <w:rsid w:val="00560396"/>
    <w:rsid w:val="00561AFC"/>
    <w:rsid w:val="00565711"/>
    <w:rsid w:val="0057355B"/>
    <w:rsid w:val="005802F3"/>
    <w:rsid w:val="0058415C"/>
    <w:rsid w:val="00585611"/>
    <w:rsid w:val="005867AA"/>
    <w:rsid w:val="00593780"/>
    <w:rsid w:val="005940F0"/>
    <w:rsid w:val="005962C4"/>
    <w:rsid w:val="005975DD"/>
    <w:rsid w:val="00597C70"/>
    <w:rsid w:val="005A0567"/>
    <w:rsid w:val="005A0A57"/>
    <w:rsid w:val="005A459B"/>
    <w:rsid w:val="005A7A11"/>
    <w:rsid w:val="005B10D3"/>
    <w:rsid w:val="005B477B"/>
    <w:rsid w:val="005B57B2"/>
    <w:rsid w:val="005B5EB5"/>
    <w:rsid w:val="005C2591"/>
    <w:rsid w:val="005C4516"/>
    <w:rsid w:val="005C528C"/>
    <w:rsid w:val="005D02DF"/>
    <w:rsid w:val="005E5E7C"/>
    <w:rsid w:val="005F380D"/>
    <w:rsid w:val="005F7D70"/>
    <w:rsid w:val="0060078B"/>
    <w:rsid w:val="00600D72"/>
    <w:rsid w:val="00601FE7"/>
    <w:rsid w:val="00602BA7"/>
    <w:rsid w:val="00604091"/>
    <w:rsid w:val="00610219"/>
    <w:rsid w:val="006102FF"/>
    <w:rsid w:val="00611397"/>
    <w:rsid w:val="00611EC4"/>
    <w:rsid w:val="00612AF7"/>
    <w:rsid w:val="00613933"/>
    <w:rsid w:val="00614E54"/>
    <w:rsid w:val="0061635C"/>
    <w:rsid w:val="00617B80"/>
    <w:rsid w:val="00622F40"/>
    <w:rsid w:val="00626755"/>
    <w:rsid w:val="0062739C"/>
    <w:rsid w:val="0063300C"/>
    <w:rsid w:val="006332DE"/>
    <w:rsid w:val="006336D2"/>
    <w:rsid w:val="006367FF"/>
    <w:rsid w:val="0063767F"/>
    <w:rsid w:val="00643BCC"/>
    <w:rsid w:val="00646E18"/>
    <w:rsid w:val="00653313"/>
    <w:rsid w:val="006538E8"/>
    <w:rsid w:val="00653B7F"/>
    <w:rsid w:val="00653C2A"/>
    <w:rsid w:val="0065541F"/>
    <w:rsid w:val="0066172F"/>
    <w:rsid w:val="006634B2"/>
    <w:rsid w:val="00665120"/>
    <w:rsid w:val="00666F1F"/>
    <w:rsid w:val="00670698"/>
    <w:rsid w:val="006744AD"/>
    <w:rsid w:val="006746C1"/>
    <w:rsid w:val="00675034"/>
    <w:rsid w:val="0067719C"/>
    <w:rsid w:val="006776AB"/>
    <w:rsid w:val="0068081B"/>
    <w:rsid w:val="00682125"/>
    <w:rsid w:val="00683D14"/>
    <w:rsid w:val="00684D8F"/>
    <w:rsid w:val="00684D9E"/>
    <w:rsid w:val="00684DFA"/>
    <w:rsid w:val="00684FBB"/>
    <w:rsid w:val="006858D2"/>
    <w:rsid w:val="0068649D"/>
    <w:rsid w:val="006915E3"/>
    <w:rsid w:val="006925B7"/>
    <w:rsid w:val="00693812"/>
    <w:rsid w:val="00694336"/>
    <w:rsid w:val="00694746"/>
    <w:rsid w:val="0069542E"/>
    <w:rsid w:val="006A3076"/>
    <w:rsid w:val="006A3D7F"/>
    <w:rsid w:val="006A5123"/>
    <w:rsid w:val="006A5C5A"/>
    <w:rsid w:val="006B08E6"/>
    <w:rsid w:val="006B42B1"/>
    <w:rsid w:val="006B616A"/>
    <w:rsid w:val="006B7E46"/>
    <w:rsid w:val="006C20B5"/>
    <w:rsid w:val="006C4B37"/>
    <w:rsid w:val="006C72BF"/>
    <w:rsid w:val="006D302B"/>
    <w:rsid w:val="006D4F30"/>
    <w:rsid w:val="006D5179"/>
    <w:rsid w:val="006D554A"/>
    <w:rsid w:val="006D65FD"/>
    <w:rsid w:val="006E1F82"/>
    <w:rsid w:val="006E3D22"/>
    <w:rsid w:val="006E4303"/>
    <w:rsid w:val="006E4800"/>
    <w:rsid w:val="006E4A7E"/>
    <w:rsid w:val="006E6289"/>
    <w:rsid w:val="006F05A3"/>
    <w:rsid w:val="006F25DD"/>
    <w:rsid w:val="006F33B6"/>
    <w:rsid w:val="006F6765"/>
    <w:rsid w:val="006F7E3A"/>
    <w:rsid w:val="00701268"/>
    <w:rsid w:val="00702631"/>
    <w:rsid w:val="00703703"/>
    <w:rsid w:val="00706D72"/>
    <w:rsid w:val="00707665"/>
    <w:rsid w:val="007120EF"/>
    <w:rsid w:val="00712F84"/>
    <w:rsid w:val="007157DC"/>
    <w:rsid w:val="00716659"/>
    <w:rsid w:val="0071740E"/>
    <w:rsid w:val="00721B10"/>
    <w:rsid w:val="00722FC8"/>
    <w:rsid w:val="0072300F"/>
    <w:rsid w:val="007231A6"/>
    <w:rsid w:val="00723A36"/>
    <w:rsid w:val="00723B1D"/>
    <w:rsid w:val="00724087"/>
    <w:rsid w:val="0072541A"/>
    <w:rsid w:val="0072690C"/>
    <w:rsid w:val="007312A2"/>
    <w:rsid w:val="00732FE5"/>
    <w:rsid w:val="007343A1"/>
    <w:rsid w:val="00737AA0"/>
    <w:rsid w:val="007402C4"/>
    <w:rsid w:val="00743722"/>
    <w:rsid w:val="00744865"/>
    <w:rsid w:val="00744ABD"/>
    <w:rsid w:val="00744AFB"/>
    <w:rsid w:val="00745C97"/>
    <w:rsid w:val="00745F2F"/>
    <w:rsid w:val="007467A1"/>
    <w:rsid w:val="00747899"/>
    <w:rsid w:val="00750C69"/>
    <w:rsid w:val="007520B0"/>
    <w:rsid w:val="00755096"/>
    <w:rsid w:val="00760389"/>
    <w:rsid w:val="00764ECB"/>
    <w:rsid w:val="0076549A"/>
    <w:rsid w:val="00767599"/>
    <w:rsid w:val="00767A41"/>
    <w:rsid w:val="00774B7C"/>
    <w:rsid w:val="00781091"/>
    <w:rsid w:val="00786E72"/>
    <w:rsid w:val="007926E0"/>
    <w:rsid w:val="00792E47"/>
    <w:rsid w:val="007A2748"/>
    <w:rsid w:val="007A3C54"/>
    <w:rsid w:val="007A62DF"/>
    <w:rsid w:val="007A767D"/>
    <w:rsid w:val="007A7A80"/>
    <w:rsid w:val="007B1EA6"/>
    <w:rsid w:val="007B1F69"/>
    <w:rsid w:val="007B27ED"/>
    <w:rsid w:val="007B2852"/>
    <w:rsid w:val="007C02F5"/>
    <w:rsid w:val="007C06BD"/>
    <w:rsid w:val="007C22DD"/>
    <w:rsid w:val="007C475F"/>
    <w:rsid w:val="007C4C14"/>
    <w:rsid w:val="007C6BE8"/>
    <w:rsid w:val="007D036B"/>
    <w:rsid w:val="007D345D"/>
    <w:rsid w:val="007D5A74"/>
    <w:rsid w:val="007D6641"/>
    <w:rsid w:val="007D7AA8"/>
    <w:rsid w:val="007E0D99"/>
    <w:rsid w:val="007E10F4"/>
    <w:rsid w:val="007F3263"/>
    <w:rsid w:val="007F5ABD"/>
    <w:rsid w:val="007F61A2"/>
    <w:rsid w:val="008005D7"/>
    <w:rsid w:val="008014CB"/>
    <w:rsid w:val="0080711B"/>
    <w:rsid w:val="00810A25"/>
    <w:rsid w:val="008116F1"/>
    <w:rsid w:val="0081218A"/>
    <w:rsid w:val="00814166"/>
    <w:rsid w:val="00814207"/>
    <w:rsid w:val="008144C9"/>
    <w:rsid w:val="00814AEB"/>
    <w:rsid w:val="00814C8F"/>
    <w:rsid w:val="00815081"/>
    <w:rsid w:val="00815452"/>
    <w:rsid w:val="0082153B"/>
    <w:rsid w:val="00822205"/>
    <w:rsid w:val="008226D8"/>
    <w:rsid w:val="00822D89"/>
    <w:rsid w:val="00823BBF"/>
    <w:rsid w:val="00823FA6"/>
    <w:rsid w:val="00827336"/>
    <w:rsid w:val="00831EEA"/>
    <w:rsid w:val="008322D6"/>
    <w:rsid w:val="00832359"/>
    <w:rsid w:val="00834B85"/>
    <w:rsid w:val="00834F7C"/>
    <w:rsid w:val="0083521A"/>
    <w:rsid w:val="008357CD"/>
    <w:rsid w:val="00835E7D"/>
    <w:rsid w:val="00836825"/>
    <w:rsid w:val="008418FA"/>
    <w:rsid w:val="00841A23"/>
    <w:rsid w:val="00841F82"/>
    <w:rsid w:val="00845A99"/>
    <w:rsid w:val="008465FD"/>
    <w:rsid w:val="008470C1"/>
    <w:rsid w:val="00851172"/>
    <w:rsid w:val="00851399"/>
    <w:rsid w:val="00852A73"/>
    <w:rsid w:val="0085401C"/>
    <w:rsid w:val="00854137"/>
    <w:rsid w:val="00857499"/>
    <w:rsid w:val="00857BFB"/>
    <w:rsid w:val="008618EE"/>
    <w:rsid w:val="008624F7"/>
    <w:rsid w:val="00862C99"/>
    <w:rsid w:val="00863FD2"/>
    <w:rsid w:val="008656CB"/>
    <w:rsid w:val="0086789C"/>
    <w:rsid w:val="008723D1"/>
    <w:rsid w:val="008760F9"/>
    <w:rsid w:val="00881DE9"/>
    <w:rsid w:val="00882EBD"/>
    <w:rsid w:val="00882F6A"/>
    <w:rsid w:val="00885DFD"/>
    <w:rsid w:val="00886C2A"/>
    <w:rsid w:val="008913DC"/>
    <w:rsid w:val="00891858"/>
    <w:rsid w:val="00892034"/>
    <w:rsid w:val="00896A34"/>
    <w:rsid w:val="008A06DC"/>
    <w:rsid w:val="008A132A"/>
    <w:rsid w:val="008A32C8"/>
    <w:rsid w:val="008A4309"/>
    <w:rsid w:val="008B06D0"/>
    <w:rsid w:val="008B419B"/>
    <w:rsid w:val="008B7CAD"/>
    <w:rsid w:val="008C2EC7"/>
    <w:rsid w:val="008D3BB7"/>
    <w:rsid w:val="008E151A"/>
    <w:rsid w:val="008E2466"/>
    <w:rsid w:val="008E298C"/>
    <w:rsid w:val="008E2BFC"/>
    <w:rsid w:val="008E3C45"/>
    <w:rsid w:val="008E4703"/>
    <w:rsid w:val="008E5935"/>
    <w:rsid w:val="008E672F"/>
    <w:rsid w:val="008E7CEA"/>
    <w:rsid w:val="008F1008"/>
    <w:rsid w:val="008F2594"/>
    <w:rsid w:val="008F38F5"/>
    <w:rsid w:val="008F48D1"/>
    <w:rsid w:val="008F5AC0"/>
    <w:rsid w:val="00900A1F"/>
    <w:rsid w:val="00905352"/>
    <w:rsid w:val="00906B76"/>
    <w:rsid w:val="0090708D"/>
    <w:rsid w:val="0091128B"/>
    <w:rsid w:val="009145B9"/>
    <w:rsid w:val="009179D2"/>
    <w:rsid w:val="00922C88"/>
    <w:rsid w:val="00923E83"/>
    <w:rsid w:val="009265F2"/>
    <w:rsid w:val="0093040A"/>
    <w:rsid w:val="00930513"/>
    <w:rsid w:val="00933AEA"/>
    <w:rsid w:val="00933D5F"/>
    <w:rsid w:val="00934D2C"/>
    <w:rsid w:val="00935642"/>
    <w:rsid w:val="00935945"/>
    <w:rsid w:val="0093606B"/>
    <w:rsid w:val="00937B86"/>
    <w:rsid w:val="00951D50"/>
    <w:rsid w:val="00954223"/>
    <w:rsid w:val="00956EE9"/>
    <w:rsid w:val="00957313"/>
    <w:rsid w:val="00957F57"/>
    <w:rsid w:val="00961202"/>
    <w:rsid w:val="00961C35"/>
    <w:rsid w:val="009632E8"/>
    <w:rsid w:val="009635C3"/>
    <w:rsid w:val="0097209C"/>
    <w:rsid w:val="009728F5"/>
    <w:rsid w:val="00974677"/>
    <w:rsid w:val="00975476"/>
    <w:rsid w:val="00975C0D"/>
    <w:rsid w:val="00977151"/>
    <w:rsid w:val="009818E2"/>
    <w:rsid w:val="00981A1F"/>
    <w:rsid w:val="00982F80"/>
    <w:rsid w:val="00983D08"/>
    <w:rsid w:val="00990178"/>
    <w:rsid w:val="009905C6"/>
    <w:rsid w:val="00992331"/>
    <w:rsid w:val="009933B0"/>
    <w:rsid w:val="00995740"/>
    <w:rsid w:val="00996429"/>
    <w:rsid w:val="009967F9"/>
    <w:rsid w:val="009975E2"/>
    <w:rsid w:val="009A2053"/>
    <w:rsid w:val="009A30E1"/>
    <w:rsid w:val="009A3AFB"/>
    <w:rsid w:val="009A3E80"/>
    <w:rsid w:val="009A533A"/>
    <w:rsid w:val="009B044A"/>
    <w:rsid w:val="009B36F3"/>
    <w:rsid w:val="009B6F75"/>
    <w:rsid w:val="009B71F8"/>
    <w:rsid w:val="009B7369"/>
    <w:rsid w:val="009B73DA"/>
    <w:rsid w:val="009C1678"/>
    <w:rsid w:val="009C6879"/>
    <w:rsid w:val="009C6B27"/>
    <w:rsid w:val="009D16FB"/>
    <w:rsid w:val="009D1E7C"/>
    <w:rsid w:val="009D2432"/>
    <w:rsid w:val="009D4325"/>
    <w:rsid w:val="009D5C54"/>
    <w:rsid w:val="009D6532"/>
    <w:rsid w:val="009D6CBC"/>
    <w:rsid w:val="009E0C1F"/>
    <w:rsid w:val="009E0D2D"/>
    <w:rsid w:val="009E1AD1"/>
    <w:rsid w:val="009E5C5F"/>
    <w:rsid w:val="009E67EA"/>
    <w:rsid w:val="009E7578"/>
    <w:rsid w:val="009F01CD"/>
    <w:rsid w:val="009F08E4"/>
    <w:rsid w:val="009F153C"/>
    <w:rsid w:val="009F1D07"/>
    <w:rsid w:val="009F6EBB"/>
    <w:rsid w:val="00A01EFA"/>
    <w:rsid w:val="00A024E0"/>
    <w:rsid w:val="00A07304"/>
    <w:rsid w:val="00A078C1"/>
    <w:rsid w:val="00A07EB9"/>
    <w:rsid w:val="00A10CA9"/>
    <w:rsid w:val="00A12DAF"/>
    <w:rsid w:val="00A1329B"/>
    <w:rsid w:val="00A13917"/>
    <w:rsid w:val="00A16BF8"/>
    <w:rsid w:val="00A16C54"/>
    <w:rsid w:val="00A214E0"/>
    <w:rsid w:val="00A24DEA"/>
    <w:rsid w:val="00A300EA"/>
    <w:rsid w:val="00A32CCA"/>
    <w:rsid w:val="00A3329F"/>
    <w:rsid w:val="00A34355"/>
    <w:rsid w:val="00A37C4E"/>
    <w:rsid w:val="00A44545"/>
    <w:rsid w:val="00A45E01"/>
    <w:rsid w:val="00A46308"/>
    <w:rsid w:val="00A47DB3"/>
    <w:rsid w:val="00A513F5"/>
    <w:rsid w:val="00A56BC9"/>
    <w:rsid w:val="00A602F9"/>
    <w:rsid w:val="00A61DD6"/>
    <w:rsid w:val="00A61DF3"/>
    <w:rsid w:val="00A62081"/>
    <w:rsid w:val="00A64A1F"/>
    <w:rsid w:val="00A65B21"/>
    <w:rsid w:val="00A65B37"/>
    <w:rsid w:val="00A65C86"/>
    <w:rsid w:val="00A65E39"/>
    <w:rsid w:val="00A67884"/>
    <w:rsid w:val="00A67BD4"/>
    <w:rsid w:val="00A71F4E"/>
    <w:rsid w:val="00A72A05"/>
    <w:rsid w:val="00A73801"/>
    <w:rsid w:val="00A75A57"/>
    <w:rsid w:val="00A779A3"/>
    <w:rsid w:val="00A83A9C"/>
    <w:rsid w:val="00A8401A"/>
    <w:rsid w:val="00A91D50"/>
    <w:rsid w:val="00A924D3"/>
    <w:rsid w:val="00A93C0A"/>
    <w:rsid w:val="00A93F5D"/>
    <w:rsid w:val="00A94927"/>
    <w:rsid w:val="00A95204"/>
    <w:rsid w:val="00A95694"/>
    <w:rsid w:val="00A97E1C"/>
    <w:rsid w:val="00AA0B9D"/>
    <w:rsid w:val="00AA151B"/>
    <w:rsid w:val="00AA41EF"/>
    <w:rsid w:val="00AA4D4C"/>
    <w:rsid w:val="00AA6419"/>
    <w:rsid w:val="00AA6CB9"/>
    <w:rsid w:val="00AB0AD4"/>
    <w:rsid w:val="00AB679F"/>
    <w:rsid w:val="00AC01CB"/>
    <w:rsid w:val="00AC10FA"/>
    <w:rsid w:val="00AC276C"/>
    <w:rsid w:val="00AC4B62"/>
    <w:rsid w:val="00AC521E"/>
    <w:rsid w:val="00AC66AE"/>
    <w:rsid w:val="00AD1280"/>
    <w:rsid w:val="00AD35B6"/>
    <w:rsid w:val="00AD44F3"/>
    <w:rsid w:val="00AD64E7"/>
    <w:rsid w:val="00AD7B0F"/>
    <w:rsid w:val="00AE1ACA"/>
    <w:rsid w:val="00AE6986"/>
    <w:rsid w:val="00AE74FD"/>
    <w:rsid w:val="00AF1713"/>
    <w:rsid w:val="00B0119E"/>
    <w:rsid w:val="00B0173F"/>
    <w:rsid w:val="00B0252B"/>
    <w:rsid w:val="00B041E1"/>
    <w:rsid w:val="00B04AA8"/>
    <w:rsid w:val="00B0584A"/>
    <w:rsid w:val="00B07E23"/>
    <w:rsid w:val="00B1049D"/>
    <w:rsid w:val="00B11DDA"/>
    <w:rsid w:val="00B139B6"/>
    <w:rsid w:val="00B16845"/>
    <w:rsid w:val="00B205B9"/>
    <w:rsid w:val="00B2219E"/>
    <w:rsid w:val="00B27FD7"/>
    <w:rsid w:val="00B32E0F"/>
    <w:rsid w:val="00B34771"/>
    <w:rsid w:val="00B34D01"/>
    <w:rsid w:val="00B3731C"/>
    <w:rsid w:val="00B37C5F"/>
    <w:rsid w:val="00B37F58"/>
    <w:rsid w:val="00B407DA"/>
    <w:rsid w:val="00B44507"/>
    <w:rsid w:val="00B44903"/>
    <w:rsid w:val="00B46906"/>
    <w:rsid w:val="00B47673"/>
    <w:rsid w:val="00B51D01"/>
    <w:rsid w:val="00B51F6E"/>
    <w:rsid w:val="00B541AC"/>
    <w:rsid w:val="00B54A53"/>
    <w:rsid w:val="00B552D0"/>
    <w:rsid w:val="00B56C4C"/>
    <w:rsid w:val="00B60A16"/>
    <w:rsid w:val="00B624BA"/>
    <w:rsid w:val="00B648D7"/>
    <w:rsid w:val="00B709BE"/>
    <w:rsid w:val="00B74188"/>
    <w:rsid w:val="00B75CB4"/>
    <w:rsid w:val="00B77BC6"/>
    <w:rsid w:val="00B8371D"/>
    <w:rsid w:val="00B84ECA"/>
    <w:rsid w:val="00B86132"/>
    <w:rsid w:val="00B86349"/>
    <w:rsid w:val="00B9391B"/>
    <w:rsid w:val="00BA0FC0"/>
    <w:rsid w:val="00BA261A"/>
    <w:rsid w:val="00BA3A7E"/>
    <w:rsid w:val="00BA55F0"/>
    <w:rsid w:val="00BA5C28"/>
    <w:rsid w:val="00BA7DF8"/>
    <w:rsid w:val="00BB076D"/>
    <w:rsid w:val="00BB4F79"/>
    <w:rsid w:val="00BB645A"/>
    <w:rsid w:val="00BB78EE"/>
    <w:rsid w:val="00BC2F63"/>
    <w:rsid w:val="00BC6F37"/>
    <w:rsid w:val="00BD0028"/>
    <w:rsid w:val="00BD0DB5"/>
    <w:rsid w:val="00BD4F9E"/>
    <w:rsid w:val="00BD5057"/>
    <w:rsid w:val="00BD56B0"/>
    <w:rsid w:val="00BD7865"/>
    <w:rsid w:val="00BE220B"/>
    <w:rsid w:val="00BE360D"/>
    <w:rsid w:val="00BE4A52"/>
    <w:rsid w:val="00BE5B24"/>
    <w:rsid w:val="00BE603B"/>
    <w:rsid w:val="00BF266C"/>
    <w:rsid w:val="00BF2789"/>
    <w:rsid w:val="00BF3327"/>
    <w:rsid w:val="00BF5A34"/>
    <w:rsid w:val="00BF5FA2"/>
    <w:rsid w:val="00BF616F"/>
    <w:rsid w:val="00BF743C"/>
    <w:rsid w:val="00C002C3"/>
    <w:rsid w:val="00C04321"/>
    <w:rsid w:val="00C054B2"/>
    <w:rsid w:val="00C058CD"/>
    <w:rsid w:val="00C0734E"/>
    <w:rsid w:val="00C0793A"/>
    <w:rsid w:val="00C07A75"/>
    <w:rsid w:val="00C104ED"/>
    <w:rsid w:val="00C22DB3"/>
    <w:rsid w:val="00C236EB"/>
    <w:rsid w:val="00C23FF5"/>
    <w:rsid w:val="00C24360"/>
    <w:rsid w:val="00C3071D"/>
    <w:rsid w:val="00C324A8"/>
    <w:rsid w:val="00C329A3"/>
    <w:rsid w:val="00C33121"/>
    <w:rsid w:val="00C348AF"/>
    <w:rsid w:val="00C349C7"/>
    <w:rsid w:val="00C356DA"/>
    <w:rsid w:val="00C40948"/>
    <w:rsid w:val="00C40F2F"/>
    <w:rsid w:val="00C4246E"/>
    <w:rsid w:val="00C441D7"/>
    <w:rsid w:val="00C46093"/>
    <w:rsid w:val="00C477AE"/>
    <w:rsid w:val="00C525B4"/>
    <w:rsid w:val="00C5446B"/>
    <w:rsid w:val="00C547F5"/>
    <w:rsid w:val="00C5799A"/>
    <w:rsid w:val="00C57C5D"/>
    <w:rsid w:val="00C6158D"/>
    <w:rsid w:val="00C63164"/>
    <w:rsid w:val="00C63675"/>
    <w:rsid w:val="00C6597E"/>
    <w:rsid w:val="00C67144"/>
    <w:rsid w:val="00C704CC"/>
    <w:rsid w:val="00C70E57"/>
    <w:rsid w:val="00C71505"/>
    <w:rsid w:val="00C71831"/>
    <w:rsid w:val="00C7516C"/>
    <w:rsid w:val="00C75F44"/>
    <w:rsid w:val="00C800AA"/>
    <w:rsid w:val="00C811FA"/>
    <w:rsid w:val="00C8186E"/>
    <w:rsid w:val="00C8524A"/>
    <w:rsid w:val="00C910DD"/>
    <w:rsid w:val="00C93EBE"/>
    <w:rsid w:val="00C95030"/>
    <w:rsid w:val="00CA027A"/>
    <w:rsid w:val="00CA4F83"/>
    <w:rsid w:val="00CB14EF"/>
    <w:rsid w:val="00CB30C1"/>
    <w:rsid w:val="00CB582D"/>
    <w:rsid w:val="00CC4409"/>
    <w:rsid w:val="00CC46D4"/>
    <w:rsid w:val="00CC7E9A"/>
    <w:rsid w:val="00CD5E7B"/>
    <w:rsid w:val="00CE177F"/>
    <w:rsid w:val="00CE2C18"/>
    <w:rsid w:val="00CE306C"/>
    <w:rsid w:val="00CE32F4"/>
    <w:rsid w:val="00CE38F6"/>
    <w:rsid w:val="00CE5FBC"/>
    <w:rsid w:val="00CE65E2"/>
    <w:rsid w:val="00CE68E3"/>
    <w:rsid w:val="00CE6F37"/>
    <w:rsid w:val="00CF1872"/>
    <w:rsid w:val="00CF34B4"/>
    <w:rsid w:val="00CF375E"/>
    <w:rsid w:val="00CF3FDD"/>
    <w:rsid w:val="00CF56F9"/>
    <w:rsid w:val="00CF64FE"/>
    <w:rsid w:val="00D01123"/>
    <w:rsid w:val="00D01482"/>
    <w:rsid w:val="00D048D1"/>
    <w:rsid w:val="00D0578A"/>
    <w:rsid w:val="00D05E57"/>
    <w:rsid w:val="00D060C7"/>
    <w:rsid w:val="00D07A35"/>
    <w:rsid w:val="00D135EC"/>
    <w:rsid w:val="00D140FE"/>
    <w:rsid w:val="00D14591"/>
    <w:rsid w:val="00D14600"/>
    <w:rsid w:val="00D15236"/>
    <w:rsid w:val="00D15EE5"/>
    <w:rsid w:val="00D16484"/>
    <w:rsid w:val="00D24ABD"/>
    <w:rsid w:val="00D24AE0"/>
    <w:rsid w:val="00D25125"/>
    <w:rsid w:val="00D26965"/>
    <w:rsid w:val="00D27A33"/>
    <w:rsid w:val="00D27A88"/>
    <w:rsid w:val="00D30D94"/>
    <w:rsid w:val="00D317C5"/>
    <w:rsid w:val="00D3190B"/>
    <w:rsid w:val="00D33372"/>
    <w:rsid w:val="00D33737"/>
    <w:rsid w:val="00D343D2"/>
    <w:rsid w:val="00D35865"/>
    <w:rsid w:val="00D3587D"/>
    <w:rsid w:val="00D36189"/>
    <w:rsid w:val="00D433FC"/>
    <w:rsid w:val="00D55D0C"/>
    <w:rsid w:val="00D602C9"/>
    <w:rsid w:val="00D626B5"/>
    <w:rsid w:val="00D65C10"/>
    <w:rsid w:val="00D73109"/>
    <w:rsid w:val="00D7429E"/>
    <w:rsid w:val="00D803E2"/>
    <w:rsid w:val="00D85BB7"/>
    <w:rsid w:val="00D91D82"/>
    <w:rsid w:val="00D91EB5"/>
    <w:rsid w:val="00D92F5A"/>
    <w:rsid w:val="00D9382A"/>
    <w:rsid w:val="00D96D23"/>
    <w:rsid w:val="00D97C35"/>
    <w:rsid w:val="00DA138E"/>
    <w:rsid w:val="00DA151F"/>
    <w:rsid w:val="00DA4D6D"/>
    <w:rsid w:val="00DA7111"/>
    <w:rsid w:val="00DB298E"/>
    <w:rsid w:val="00DB37B5"/>
    <w:rsid w:val="00DB417A"/>
    <w:rsid w:val="00DB44C0"/>
    <w:rsid w:val="00DB6239"/>
    <w:rsid w:val="00DB6E08"/>
    <w:rsid w:val="00DB7816"/>
    <w:rsid w:val="00DC19D8"/>
    <w:rsid w:val="00DC4927"/>
    <w:rsid w:val="00DC6236"/>
    <w:rsid w:val="00DC65A4"/>
    <w:rsid w:val="00DC7A69"/>
    <w:rsid w:val="00DD0830"/>
    <w:rsid w:val="00DD1F2B"/>
    <w:rsid w:val="00DD245A"/>
    <w:rsid w:val="00DD4083"/>
    <w:rsid w:val="00DE18BA"/>
    <w:rsid w:val="00DE3775"/>
    <w:rsid w:val="00DE54FA"/>
    <w:rsid w:val="00DF0F7F"/>
    <w:rsid w:val="00DF11FF"/>
    <w:rsid w:val="00DF1CBD"/>
    <w:rsid w:val="00DF3C3B"/>
    <w:rsid w:val="00E00F93"/>
    <w:rsid w:val="00E014CF"/>
    <w:rsid w:val="00E01C58"/>
    <w:rsid w:val="00E028A5"/>
    <w:rsid w:val="00E11B26"/>
    <w:rsid w:val="00E13386"/>
    <w:rsid w:val="00E139E9"/>
    <w:rsid w:val="00E13B5F"/>
    <w:rsid w:val="00E22A6E"/>
    <w:rsid w:val="00E23874"/>
    <w:rsid w:val="00E23C3F"/>
    <w:rsid w:val="00E27ABE"/>
    <w:rsid w:val="00E3295D"/>
    <w:rsid w:val="00E337F1"/>
    <w:rsid w:val="00E348C3"/>
    <w:rsid w:val="00E4023A"/>
    <w:rsid w:val="00E427DC"/>
    <w:rsid w:val="00E451B5"/>
    <w:rsid w:val="00E45F30"/>
    <w:rsid w:val="00E4720B"/>
    <w:rsid w:val="00E4794A"/>
    <w:rsid w:val="00E502E3"/>
    <w:rsid w:val="00E50DEE"/>
    <w:rsid w:val="00E52047"/>
    <w:rsid w:val="00E52C6F"/>
    <w:rsid w:val="00E52DAE"/>
    <w:rsid w:val="00E53169"/>
    <w:rsid w:val="00E531D4"/>
    <w:rsid w:val="00E54A01"/>
    <w:rsid w:val="00E56D96"/>
    <w:rsid w:val="00E57702"/>
    <w:rsid w:val="00E606E5"/>
    <w:rsid w:val="00E61A27"/>
    <w:rsid w:val="00E647D2"/>
    <w:rsid w:val="00E65725"/>
    <w:rsid w:val="00E74EF7"/>
    <w:rsid w:val="00E7554F"/>
    <w:rsid w:val="00E75970"/>
    <w:rsid w:val="00E761E4"/>
    <w:rsid w:val="00E80351"/>
    <w:rsid w:val="00E8086F"/>
    <w:rsid w:val="00E8149D"/>
    <w:rsid w:val="00E8636F"/>
    <w:rsid w:val="00E86498"/>
    <w:rsid w:val="00E8732D"/>
    <w:rsid w:val="00E87C3E"/>
    <w:rsid w:val="00E904C6"/>
    <w:rsid w:val="00E91F6F"/>
    <w:rsid w:val="00E941BC"/>
    <w:rsid w:val="00E9435C"/>
    <w:rsid w:val="00EA0F04"/>
    <w:rsid w:val="00EA3E4D"/>
    <w:rsid w:val="00EA4E6E"/>
    <w:rsid w:val="00EA4F02"/>
    <w:rsid w:val="00EA51D4"/>
    <w:rsid w:val="00EA6122"/>
    <w:rsid w:val="00EA6838"/>
    <w:rsid w:val="00EA732A"/>
    <w:rsid w:val="00EB35E9"/>
    <w:rsid w:val="00EB3917"/>
    <w:rsid w:val="00EB643A"/>
    <w:rsid w:val="00EC2BFF"/>
    <w:rsid w:val="00EC31F6"/>
    <w:rsid w:val="00EC3796"/>
    <w:rsid w:val="00EC4192"/>
    <w:rsid w:val="00ED32C8"/>
    <w:rsid w:val="00ED4ED9"/>
    <w:rsid w:val="00ED5185"/>
    <w:rsid w:val="00ED5CCB"/>
    <w:rsid w:val="00EF109A"/>
    <w:rsid w:val="00EF6E59"/>
    <w:rsid w:val="00F00C3F"/>
    <w:rsid w:val="00F00F2B"/>
    <w:rsid w:val="00F058A1"/>
    <w:rsid w:val="00F06510"/>
    <w:rsid w:val="00F1092C"/>
    <w:rsid w:val="00F1159C"/>
    <w:rsid w:val="00F13DD6"/>
    <w:rsid w:val="00F151AF"/>
    <w:rsid w:val="00F1562C"/>
    <w:rsid w:val="00F15A9B"/>
    <w:rsid w:val="00F1673E"/>
    <w:rsid w:val="00F215EF"/>
    <w:rsid w:val="00F27D6A"/>
    <w:rsid w:val="00F30234"/>
    <w:rsid w:val="00F314FE"/>
    <w:rsid w:val="00F35854"/>
    <w:rsid w:val="00F35EC1"/>
    <w:rsid w:val="00F378B1"/>
    <w:rsid w:val="00F42E98"/>
    <w:rsid w:val="00F436E1"/>
    <w:rsid w:val="00F47FD7"/>
    <w:rsid w:val="00F5373D"/>
    <w:rsid w:val="00F53C70"/>
    <w:rsid w:val="00F540B6"/>
    <w:rsid w:val="00F54A94"/>
    <w:rsid w:val="00F6095B"/>
    <w:rsid w:val="00F61FE2"/>
    <w:rsid w:val="00F64136"/>
    <w:rsid w:val="00F6541E"/>
    <w:rsid w:val="00F7008F"/>
    <w:rsid w:val="00F706C8"/>
    <w:rsid w:val="00F70B9F"/>
    <w:rsid w:val="00F716BA"/>
    <w:rsid w:val="00F7287F"/>
    <w:rsid w:val="00F72E23"/>
    <w:rsid w:val="00F74481"/>
    <w:rsid w:val="00F75EEB"/>
    <w:rsid w:val="00F775A1"/>
    <w:rsid w:val="00F81FAD"/>
    <w:rsid w:val="00F829E4"/>
    <w:rsid w:val="00F844F3"/>
    <w:rsid w:val="00F864F5"/>
    <w:rsid w:val="00F869AB"/>
    <w:rsid w:val="00F87A99"/>
    <w:rsid w:val="00F94687"/>
    <w:rsid w:val="00F94A22"/>
    <w:rsid w:val="00F956F2"/>
    <w:rsid w:val="00F95755"/>
    <w:rsid w:val="00F96868"/>
    <w:rsid w:val="00FA111A"/>
    <w:rsid w:val="00FA14A6"/>
    <w:rsid w:val="00FA3A43"/>
    <w:rsid w:val="00FA3B47"/>
    <w:rsid w:val="00FA645B"/>
    <w:rsid w:val="00FB24EB"/>
    <w:rsid w:val="00FB27E9"/>
    <w:rsid w:val="00FB3DD5"/>
    <w:rsid w:val="00FB4411"/>
    <w:rsid w:val="00FB639A"/>
    <w:rsid w:val="00FB6BBE"/>
    <w:rsid w:val="00FB74A0"/>
    <w:rsid w:val="00FB797C"/>
    <w:rsid w:val="00FC4513"/>
    <w:rsid w:val="00FD1856"/>
    <w:rsid w:val="00FD1C2C"/>
    <w:rsid w:val="00FD2554"/>
    <w:rsid w:val="00FD4D70"/>
    <w:rsid w:val="00FD7DD1"/>
    <w:rsid w:val="00FE108C"/>
    <w:rsid w:val="00FE2764"/>
    <w:rsid w:val="00FE4CFD"/>
    <w:rsid w:val="00FE535D"/>
    <w:rsid w:val="00FE550C"/>
    <w:rsid w:val="00FE55A7"/>
    <w:rsid w:val="00FE709E"/>
    <w:rsid w:val="00FE7495"/>
    <w:rsid w:val="00FF11F7"/>
    <w:rsid w:val="00FF373A"/>
    <w:rsid w:val="00FF456B"/>
    <w:rsid w:val="00FF4E97"/>
    <w:rsid w:val="00FF5300"/>
    <w:rsid w:val="00FF63A4"/>
    <w:rsid w:val="00FF677F"/>
    <w:rsid w:val="01CCD392"/>
    <w:rsid w:val="09D95ACF"/>
    <w:rsid w:val="124CD28F"/>
    <w:rsid w:val="14EBCC0E"/>
    <w:rsid w:val="1CA4BC73"/>
    <w:rsid w:val="3A2F9125"/>
    <w:rsid w:val="542250FB"/>
    <w:rsid w:val="66577E67"/>
    <w:rsid w:val="6B3F80BD"/>
    <w:rsid w:val="71F1961C"/>
    <w:rsid w:val="7551C1CA"/>
    <w:rsid w:val="7C408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E2C0"/>
  <w15:chartTrackingRefBased/>
  <w15:docId w15:val="{8991C1BD-B3B6-4D86-9A89-814B3EE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DA4D6D"/>
    <w:rPr>
      <w:color w:val="0563C1" w:themeColor="hyperlink"/>
      <w:u w:val="single"/>
    </w:rPr>
  </w:style>
  <w:style w:type="character" w:customStyle="1" w:styleId="apple-converted-space">
    <w:name w:val="apple-converted-space"/>
    <w:basedOn w:val="Kappaleenoletusfontti"/>
    <w:rsid w:val="00DA4D6D"/>
  </w:style>
  <w:style w:type="character" w:customStyle="1" w:styleId="markm27rapcor">
    <w:name w:val="markm27rapcor"/>
    <w:basedOn w:val="Kappaleenoletusfontti"/>
    <w:rsid w:val="002033A3"/>
  </w:style>
  <w:style w:type="character" w:customStyle="1" w:styleId="markgw266dfbm">
    <w:name w:val="markgw266dfbm"/>
    <w:basedOn w:val="Kappaleenoletusfontti"/>
    <w:rsid w:val="002033A3"/>
  </w:style>
  <w:style w:type="character" w:customStyle="1" w:styleId="normaltextrun">
    <w:name w:val="normaltextrun"/>
    <w:basedOn w:val="Kappaleenoletusfontti"/>
    <w:rsid w:val="001076C8"/>
  </w:style>
  <w:style w:type="table" w:styleId="TaulukkoRuudukko">
    <w:name w:val="Table Grid"/>
    <w:basedOn w:val="Normaalitaulukko"/>
    <w:uiPriority w:val="39"/>
    <w:rsid w:val="008E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444A90"/>
    <w:rPr>
      <w:color w:val="605E5C"/>
      <w:shd w:val="clear" w:color="auto" w:fill="E1DFDD"/>
    </w:rPr>
  </w:style>
  <w:style w:type="character" w:styleId="Kommentinviite">
    <w:name w:val="annotation reference"/>
    <w:basedOn w:val="Kappaleenoletusfontti"/>
    <w:uiPriority w:val="99"/>
    <w:semiHidden/>
    <w:unhideWhenUsed/>
    <w:rsid w:val="00B552D0"/>
    <w:rPr>
      <w:sz w:val="16"/>
      <w:szCs w:val="16"/>
    </w:rPr>
  </w:style>
  <w:style w:type="paragraph" w:styleId="Kommentinteksti">
    <w:name w:val="annotation text"/>
    <w:basedOn w:val="Normaali"/>
    <w:link w:val="KommentintekstiChar"/>
    <w:uiPriority w:val="99"/>
    <w:unhideWhenUsed/>
    <w:rsid w:val="00B552D0"/>
    <w:pPr>
      <w:spacing w:line="240" w:lineRule="auto"/>
    </w:pPr>
    <w:rPr>
      <w:sz w:val="20"/>
      <w:szCs w:val="20"/>
    </w:rPr>
  </w:style>
  <w:style w:type="character" w:customStyle="1" w:styleId="KommentintekstiChar">
    <w:name w:val="Kommentin teksti Char"/>
    <w:basedOn w:val="Kappaleenoletusfontti"/>
    <w:link w:val="Kommentinteksti"/>
    <w:uiPriority w:val="99"/>
    <w:rsid w:val="00B552D0"/>
    <w:rPr>
      <w:rFonts w:ascii="Helsinki Grotesk Regular" w:hAnsi="Helsinki Grotesk Regular"/>
      <w:sz w:val="20"/>
      <w:szCs w:val="20"/>
    </w:rPr>
  </w:style>
  <w:style w:type="paragraph" w:styleId="Kommentinotsikko">
    <w:name w:val="annotation subject"/>
    <w:basedOn w:val="Kommentinteksti"/>
    <w:next w:val="Kommentinteksti"/>
    <w:link w:val="KommentinotsikkoChar"/>
    <w:uiPriority w:val="99"/>
    <w:semiHidden/>
    <w:unhideWhenUsed/>
    <w:rsid w:val="00B552D0"/>
    <w:rPr>
      <w:b/>
      <w:bCs/>
    </w:rPr>
  </w:style>
  <w:style w:type="character" w:customStyle="1" w:styleId="KommentinotsikkoChar">
    <w:name w:val="Kommentin otsikko Char"/>
    <w:basedOn w:val="KommentintekstiChar"/>
    <w:link w:val="Kommentinotsikko"/>
    <w:uiPriority w:val="99"/>
    <w:semiHidden/>
    <w:rsid w:val="00B552D0"/>
    <w:rPr>
      <w:rFonts w:ascii="Helsinki Grotesk Regular" w:hAnsi="Helsinki Grotesk Regular"/>
      <w:b/>
      <w:bCs/>
      <w:sz w:val="20"/>
      <w:szCs w:val="20"/>
    </w:rPr>
  </w:style>
  <w:style w:type="paragraph" w:styleId="Muutos">
    <w:name w:val="Revision"/>
    <w:hidden/>
    <w:uiPriority w:val="99"/>
    <w:semiHidden/>
    <w:rsid w:val="00922C88"/>
    <w:pPr>
      <w:spacing w:after="0" w:line="240" w:lineRule="auto"/>
    </w:pPr>
    <w:rPr>
      <w:rFonts w:ascii="Helsinki Grotesk Regular" w:hAnsi="Helsinki Grotesk Regular"/>
    </w:rPr>
  </w:style>
  <w:style w:type="character" w:customStyle="1" w:styleId="eop">
    <w:name w:val="eop"/>
    <w:basedOn w:val="Kappaleenoletusfontti"/>
    <w:rsid w:val="000F35DA"/>
  </w:style>
  <w:style w:type="character" w:customStyle="1" w:styleId="ui-provider">
    <w:name w:val="ui-provider"/>
    <w:basedOn w:val="Kappaleenoletusfontti"/>
    <w:rsid w:val="0012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451">
      <w:bodyDiv w:val="1"/>
      <w:marLeft w:val="0"/>
      <w:marRight w:val="0"/>
      <w:marTop w:val="0"/>
      <w:marBottom w:val="0"/>
      <w:divBdr>
        <w:top w:val="none" w:sz="0" w:space="0" w:color="auto"/>
        <w:left w:val="none" w:sz="0" w:space="0" w:color="auto"/>
        <w:bottom w:val="none" w:sz="0" w:space="0" w:color="auto"/>
        <w:right w:val="none" w:sz="0" w:space="0" w:color="auto"/>
      </w:divBdr>
    </w:div>
    <w:div w:id="669990596">
      <w:bodyDiv w:val="1"/>
      <w:marLeft w:val="0"/>
      <w:marRight w:val="0"/>
      <w:marTop w:val="0"/>
      <w:marBottom w:val="0"/>
      <w:divBdr>
        <w:top w:val="none" w:sz="0" w:space="0" w:color="auto"/>
        <w:left w:val="none" w:sz="0" w:space="0" w:color="auto"/>
        <w:bottom w:val="none" w:sz="0" w:space="0" w:color="auto"/>
        <w:right w:val="none" w:sz="0" w:space="0" w:color="auto"/>
      </w:divBdr>
    </w:div>
    <w:div w:id="736367673">
      <w:bodyDiv w:val="1"/>
      <w:marLeft w:val="0"/>
      <w:marRight w:val="0"/>
      <w:marTop w:val="0"/>
      <w:marBottom w:val="0"/>
      <w:divBdr>
        <w:top w:val="none" w:sz="0" w:space="0" w:color="auto"/>
        <w:left w:val="none" w:sz="0" w:space="0" w:color="auto"/>
        <w:bottom w:val="none" w:sz="0" w:space="0" w:color="auto"/>
        <w:right w:val="none" w:sz="0" w:space="0" w:color="auto"/>
      </w:divBdr>
    </w:div>
    <w:div w:id="1164324525">
      <w:bodyDiv w:val="1"/>
      <w:marLeft w:val="0"/>
      <w:marRight w:val="0"/>
      <w:marTop w:val="0"/>
      <w:marBottom w:val="0"/>
      <w:divBdr>
        <w:top w:val="none" w:sz="0" w:space="0" w:color="auto"/>
        <w:left w:val="none" w:sz="0" w:space="0" w:color="auto"/>
        <w:bottom w:val="none" w:sz="0" w:space="0" w:color="auto"/>
        <w:right w:val="none" w:sz="0" w:space="0" w:color="auto"/>
      </w:divBdr>
    </w:div>
    <w:div w:id="1353455423">
      <w:bodyDiv w:val="1"/>
      <w:marLeft w:val="0"/>
      <w:marRight w:val="0"/>
      <w:marTop w:val="0"/>
      <w:marBottom w:val="0"/>
      <w:divBdr>
        <w:top w:val="none" w:sz="0" w:space="0" w:color="auto"/>
        <w:left w:val="none" w:sz="0" w:space="0" w:color="auto"/>
        <w:bottom w:val="none" w:sz="0" w:space="0" w:color="auto"/>
        <w:right w:val="none" w:sz="0" w:space="0" w:color="auto"/>
      </w:divBdr>
    </w:div>
    <w:div w:id="1359239646">
      <w:bodyDiv w:val="1"/>
      <w:marLeft w:val="0"/>
      <w:marRight w:val="0"/>
      <w:marTop w:val="0"/>
      <w:marBottom w:val="0"/>
      <w:divBdr>
        <w:top w:val="none" w:sz="0" w:space="0" w:color="auto"/>
        <w:left w:val="none" w:sz="0" w:space="0" w:color="auto"/>
        <w:bottom w:val="none" w:sz="0" w:space="0" w:color="auto"/>
        <w:right w:val="none" w:sz="0" w:space="0" w:color="auto"/>
      </w:divBdr>
    </w:div>
    <w:div w:id="1508130714">
      <w:bodyDiv w:val="1"/>
      <w:marLeft w:val="0"/>
      <w:marRight w:val="0"/>
      <w:marTop w:val="0"/>
      <w:marBottom w:val="0"/>
      <w:divBdr>
        <w:top w:val="none" w:sz="0" w:space="0" w:color="auto"/>
        <w:left w:val="none" w:sz="0" w:space="0" w:color="auto"/>
        <w:bottom w:val="none" w:sz="0" w:space="0" w:color="auto"/>
        <w:right w:val="none" w:sz="0" w:space="0" w:color="auto"/>
      </w:divBdr>
    </w:div>
    <w:div w:id="1710110514">
      <w:bodyDiv w:val="1"/>
      <w:marLeft w:val="0"/>
      <w:marRight w:val="0"/>
      <w:marTop w:val="0"/>
      <w:marBottom w:val="0"/>
      <w:divBdr>
        <w:top w:val="none" w:sz="0" w:space="0" w:color="auto"/>
        <w:left w:val="none" w:sz="0" w:space="0" w:color="auto"/>
        <w:bottom w:val="none" w:sz="0" w:space="0" w:color="auto"/>
        <w:right w:val="none" w:sz="0" w:space="0" w:color="auto"/>
      </w:divBdr>
    </w:div>
    <w:div w:id="1729958614">
      <w:bodyDiv w:val="1"/>
      <w:marLeft w:val="0"/>
      <w:marRight w:val="0"/>
      <w:marTop w:val="0"/>
      <w:marBottom w:val="0"/>
      <w:divBdr>
        <w:top w:val="none" w:sz="0" w:space="0" w:color="auto"/>
        <w:left w:val="none" w:sz="0" w:space="0" w:color="auto"/>
        <w:bottom w:val="none" w:sz="0" w:space="0" w:color="auto"/>
        <w:right w:val="none" w:sz="0" w:space="0" w:color="auto"/>
      </w:divBdr>
    </w:div>
    <w:div w:id="1789855215">
      <w:bodyDiv w:val="1"/>
      <w:marLeft w:val="0"/>
      <w:marRight w:val="0"/>
      <w:marTop w:val="0"/>
      <w:marBottom w:val="0"/>
      <w:divBdr>
        <w:top w:val="none" w:sz="0" w:space="0" w:color="auto"/>
        <w:left w:val="none" w:sz="0" w:space="0" w:color="auto"/>
        <w:bottom w:val="none" w:sz="0" w:space="0" w:color="auto"/>
        <w:right w:val="none" w:sz="0" w:space="0" w:color="auto"/>
      </w:divBdr>
    </w:div>
    <w:div w:id="19359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sinkibiennial.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helsinkibiennaali.fi/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yaz@pelhamcommunicatio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xia@pelhamcommunication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sinkibiennaali.fi/en/story/helsinki-biennial-2023-is-created-together-with-five-curatorial-collaborator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CF0F797D-EE6E-4BA2-BBBD-11676BD0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3F97A-358B-40FC-BF04-A8B24BC5D209}">
  <ds:schemaRefs>
    <ds:schemaRef ds:uri="http://schemas.openxmlformats.org/officeDocument/2006/bibliography"/>
  </ds:schemaRefs>
</ds:datastoreItem>
</file>

<file path=customXml/itemProps3.xml><?xml version="1.0" encoding="utf-8"?>
<ds:datastoreItem xmlns:ds="http://schemas.openxmlformats.org/officeDocument/2006/customXml" ds:itemID="{F128DFF1-B3A1-4F20-9A92-D45629F37A1A}">
  <ds:schemaRefs>
    <ds:schemaRef ds:uri="http://schemas.microsoft.com/sharepoint/v3/contenttype/forms"/>
  </ds:schemaRefs>
</ds:datastoreItem>
</file>

<file path=customXml/itemProps4.xml><?xml version="1.0" encoding="utf-8"?>
<ds:datastoreItem xmlns:ds="http://schemas.openxmlformats.org/officeDocument/2006/customXml" ds:itemID="{8CBBEF37-921E-4A66-8464-02750727C9F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1433</Words>
  <Characters>11610</Characters>
  <Application>Microsoft Office Word</Application>
  <DocSecurity>0</DocSecurity>
  <Lines>96</Lines>
  <Paragraphs>26</Paragraphs>
  <ScaleCrop>false</ScaleCrop>
  <Company/>
  <LinksUpToDate>false</LinksUpToDate>
  <CharactersWithSpaces>13017</CharactersWithSpaces>
  <SharedDoc>false</SharedDoc>
  <HLinks>
    <vt:vector size="36" baseType="variant">
      <vt:variant>
        <vt:i4>6094902</vt:i4>
      </vt:variant>
      <vt:variant>
        <vt:i4>15</vt:i4>
      </vt:variant>
      <vt:variant>
        <vt:i4>0</vt:i4>
      </vt:variant>
      <vt:variant>
        <vt:i4>5</vt:i4>
      </vt:variant>
      <vt:variant>
        <vt:lpwstr>mailto:anna.vihanta@hel.fi</vt:lpwstr>
      </vt:variant>
      <vt:variant>
        <vt:lpwstr/>
      </vt:variant>
      <vt:variant>
        <vt:i4>2686991</vt:i4>
      </vt:variant>
      <vt:variant>
        <vt:i4>12</vt:i4>
      </vt:variant>
      <vt:variant>
        <vt:i4>0</vt:i4>
      </vt:variant>
      <vt:variant>
        <vt:i4>5</vt:i4>
      </vt:variant>
      <vt:variant>
        <vt:lpwstr>mailto:yaz@pelhamcommunications.com</vt:lpwstr>
      </vt:variant>
      <vt:variant>
        <vt:lpwstr/>
      </vt:variant>
      <vt:variant>
        <vt:i4>4587639</vt:i4>
      </vt:variant>
      <vt:variant>
        <vt:i4>9</vt:i4>
      </vt:variant>
      <vt:variant>
        <vt:i4>0</vt:i4>
      </vt:variant>
      <vt:variant>
        <vt:i4>5</vt:i4>
      </vt:variant>
      <vt:variant>
        <vt:lpwstr>mailto:alexia@pelhamcommunications.com</vt:lpwstr>
      </vt:variant>
      <vt:variant>
        <vt:lpwstr/>
      </vt:variant>
      <vt:variant>
        <vt:i4>6750268</vt:i4>
      </vt:variant>
      <vt:variant>
        <vt:i4>6</vt:i4>
      </vt:variant>
      <vt:variant>
        <vt:i4>0</vt:i4>
      </vt:variant>
      <vt:variant>
        <vt:i4>5</vt:i4>
      </vt:variant>
      <vt:variant>
        <vt:lpwstr>https://helsinkibiennaali.fi/en/story/helsinki-biennial-2023-is-created-together-with-five-curatorial-collaborators/</vt:lpwstr>
      </vt:variant>
      <vt:variant>
        <vt:lpwstr>:~:text=The%20collaborators%20are%20Museum%20of,transdisciplinary%20research%20group%20at%20Aarhus</vt:lpwstr>
      </vt:variant>
      <vt:variant>
        <vt:i4>6422565</vt:i4>
      </vt:variant>
      <vt:variant>
        <vt:i4>3</vt:i4>
      </vt:variant>
      <vt:variant>
        <vt:i4>0</vt:i4>
      </vt:variant>
      <vt:variant>
        <vt:i4>5</vt:i4>
      </vt:variant>
      <vt:variant>
        <vt:lpwstr>http://www.helsinkibiennial.fi/</vt:lpwstr>
      </vt:variant>
      <vt:variant>
        <vt:lpwstr/>
      </vt:variant>
      <vt:variant>
        <vt:i4>458752</vt:i4>
      </vt:variant>
      <vt:variant>
        <vt:i4>0</vt:i4>
      </vt:variant>
      <vt:variant>
        <vt:i4>0</vt:i4>
      </vt:variant>
      <vt:variant>
        <vt:i4>5</vt:i4>
      </vt:variant>
      <vt:variant>
        <vt:lpwstr>https://helsinkibiennaali.fi/en/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77</cp:revision>
  <cp:lastPrinted>2023-03-23T19:14:00Z</cp:lastPrinted>
  <dcterms:created xsi:type="dcterms:W3CDTF">2023-03-23T02:29:00Z</dcterms:created>
  <dcterms:modified xsi:type="dcterms:W3CDTF">2023-03-28T08:44:00Z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ediaServiceImageTags">
    <vt:lpwstr/>
  </property>
  <property fmtid="{D5CDD505-2E9C-101B-9397-08002B2CF9AE}" pid="4" name="MSIP_Label_f35e945f-875f-47b7-87fa-10b3524d17f5_Enabled">
    <vt:lpwstr>true</vt:lpwstr>
  </property>
  <property fmtid="{D5CDD505-2E9C-101B-9397-08002B2CF9AE}" pid="5" name="MSIP_Label_f35e945f-875f-47b7-87fa-10b3524d17f5_SetDate">
    <vt:lpwstr>2023-03-09T14:12:25Z</vt:lpwstr>
  </property>
  <property fmtid="{D5CDD505-2E9C-101B-9397-08002B2CF9AE}" pid="6" name="MSIP_Label_f35e945f-875f-47b7-87fa-10b3524d17f5_Method">
    <vt:lpwstr>Standard</vt:lpwstr>
  </property>
  <property fmtid="{D5CDD505-2E9C-101B-9397-08002B2CF9AE}" pid="7" name="MSIP_Label_f35e945f-875f-47b7-87fa-10b3524d17f5_Name">
    <vt:lpwstr>Julkinen (harkinnanvaraisesti)</vt:lpwstr>
  </property>
  <property fmtid="{D5CDD505-2E9C-101B-9397-08002B2CF9AE}" pid="8" name="MSIP_Label_f35e945f-875f-47b7-87fa-10b3524d17f5_SiteId">
    <vt:lpwstr>3feb6bc1-d722-4726-966c-5b58b64df752</vt:lpwstr>
  </property>
  <property fmtid="{D5CDD505-2E9C-101B-9397-08002B2CF9AE}" pid="9" name="MSIP_Label_f35e945f-875f-47b7-87fa-10b3524d17f5_ActionId">
    <vt:lpwstr>a7a0d3e0-cb89-4b6d-9e79-62d2157b7f99</vt:lpwstr>
  </property>
  <property fmtid="{D5CDD505-2E9C-101B-9397-08002B2CF9AE}" pid="10" name="MSIP_Label_f35e945f-875f-47b7-87fa-10b3524d17f5_ContentBits">
    <vt:lpwstr>0</vt:lpwstr>
  </property>
</Properties>
</file>